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AD3A" w14:textId="77777777" w:rsidR="0046279C" w:rsidRDefault="00D379A6">
      <w:pPr>
        <w:pStyle w:val="Heading1"/>
        <w:spacing w:before="81"/>
        <w:ind w:left="286" w:right="283"/>
        <w:jc w:val="center"/>
      </w:pPr>
      <w:r>
        <w:t>Statements</w:t>
      </w:r>
      <w:r>
        <w:rPr>
          <w:spacing w:val="-5"/>
        </w:rPr>
        <w:t xml:space="preserve"> </w:t>
      </w:r>
      <w:r>
        <w:t>of</w:t>
      </w:r>
      <w:r>
        <w:rPr>
          <w:spacing w:val="-3"/>
        </w:rPr>
        <w:t xml:space="preserve"> </w:t>
      </w:r>
      <w:r>
        <w:t>Dr.</w:t>
      </w:r>
      <w:r>
        <w:rPr>
          <w:spacing w:val="-3"/>
        </w:rPr>
        <w:t xml:space="preserve"> </w:t>
      </w:r>
      <w:r>
        <w:t>Gerard</w:t>
      </w:r>
      <w:r>
        <w:rPr>
          <w:spacing w:val="-2"/>
        </w:rPr>
        <w:t xml:space="preserve"> </w:t>
      </w:r>
      <w:r>
        <w:t>Emanuel,</w:t>
      </w:r>
      <w:r>
        <w:rPr>
          <w:spacing w:val="-3"/>
        </w:rPr>
        <w:t xml:space="preserve"> </w:t>
      </w:r>
      <w:r>
        <w:t>Ms.</w:t>
      </w:r>
      <w:r>
        <w:rPr>
          <w:spacing w:val="-2"/>
        </w:rPr>
        <w:t xml:space="preserve"> </w:t>
      </w:r>
      <w:proofErr w:type="spellStart"/>
      <w:r>
        <w:t>Verdel</w:t>
      </w:r>
      <w:proofErr w:type="spellEnd"/>
      <w:r>
        <w:rPr>
          <w:spacing w:val="-4"/>
        </w:rPr>
        <w:t xml:space="preserve"> </w:t>
      </w:r>
      <w:proofErr w:type="gramStart"/>
      <w:r>
        <w:t>Petersen</w:t>
      </w:r>
      <w:proofErr w:type="gramEnd"/>
      <w:r>
        <w:rPr>
          <w:spacing w:val="-1"/>
        </w:rPr>
        <w:t xml:space="preserve"> </w:t>
      </w:r>
      <w:r>
        <w:t>and</w:t>
      </w:r>
      <w:r>
        <w:rPr>
          <w:spacing w:val="-2"/>
        </w:rPr>
        <w:t xml:space="preserve"> </w:t>
      </w:r>
      <w:r>
        <w:t>Dr.</w:t>
      </w:r>
      <w:r>
        <w:rPr>
          <w:spacing w:val="-3"/>
        </w:rPr>
        <w:t xml:space="preserve"> </w:t>
      </w:r>
      <w:r>
        <w:t>Malik</w:t>
      </w:r>
      <w:r>
        <w:rPr>
          <w:spacing w:val="-3"/>
        </w:rPr>
        <w:t xml:space="preserve"> </w:t>
      </w:r>
      <w:r>
        <w:t xml:space="preserve">Sekou on the adoption of the Revised Organic Act as the Constitution of the Virgin </w:t>
      </w:r>
      <w:r>
        <w:rPr>
          <w:spacing w:val="-2"/>
        </w:rPr>
        <w:t>Islands</w:t>
      </w:r>
    </w:p>
    <w:p w14:paraId="0DC0AD3B" w14:textId="77777777" w:rsidR="0046279C" w:rsidRDefault="0046279C">
      <w:pPr>
        <w:pStyle w:val="BodyText"/>
        <w:spacing w:before="2"/>
        <w:ind w:left="0"/>
        <w:rPr>
          <w:b/>
          <w:sz w:val="13"/>
        </w:rPr>
      </w:pPr>
    </w:p>
    <w:p w14:paraId="0DC0AD3C" w14:textId="77777777" w:rsidR="0046279C" w:rsidRDefault="00D379A6">
      <w:pPr>
        <w:spacing w:before="101" w:line="250" w:lineRule="exact"/>
        <w:ind w:left="119"/>
        <w:jc w:val="both"/>
        <w:rPr>
          <w:b/>
        </w:rPr>
      </w:pPr>
      <w:r>
        <w:rPr>
          <w:b/>
        </w:rPr>
        <w:t>Mr.</w:t>
      </w:r>
      <w:r>
        <w:rPr>
          <w:b/>
          <w:spacing w:val="-4"/>
        </w:rPr>
        <w:t xml:space="preserve"> </w:t>
      </w:r>
      <w:r>
        <w:rPr>
          <w:b/>
        </w:rPr>
        <w:t>Gerard</w:t>
      </w:r>
      <w:r>
        <w:rPr>
          <w:b/>
          <w:spacing w:val="-3"/>
        </w:rPr>
        <w:t xml:space="preserve"> </w:t>
      </w:r>
      <w:r>
        <w:rPr>
          <w:b/>
          <w:spacing w:val="-2"/>
        </w:rPr>
        <w:t>Emanuel</w:t>
      </w:r>
    </w:p>
    <w:p w14:paraId="0DC0AD3D" w14:textId="77777777" w:rsidR="0046279C" w:rsidRDefault="00D379A6">
      <w:pPr>
        <w:pStyle w:val="BodyText"/>
        <w:ind w:left="119" w:right="115"/>
        <w:jc w:val="both"/>
      </w:pPr>
      <w:r>
        <w:rPr>
          <w:color w:val="202020"/>
        </w:rPr>
        <w:t>“Adopting</w:t>
      </w:r>
      <w:r>
        <w:rPr>
          <w:color w:val="202020"/>
          <w:spacing w:val="-12"/>
        </w:rPr>
        <w:t xml:space="preserve"> </w:t>
      </w:r>
      <w:r>
        <w:rPr>
          <w:color w:val="202020"/>
        </w:rPr>
        <w:t>the</w:t>
      </w:r>
      <w:r>
        <w:rPr>
          <w:color w:val="202020"/>
          <w:spacing w:val="-11"/>
        </w:rPr>
        <w:t xml:space="preserve"> </w:t>
      </w:r>
      <w:r>
        <w:rPr>
          <w:color w:val="202020"/>
        </w:rPr>
        <w:t>Revised</w:t>
      </w:r>
      <w:r>
        <w:rPr>
          <w:color w:val="202020"/>
          <w:spacing w:val="-12"/>
        </w:rPr>
        <w:t xml:space="preserve"> </w:t>
      </w:r>
      <w:r>
        <w:rPr>
          <w:color w:val="202020"/>
        </w:rPr>
        <w:t>Organic</w:t>
      </w:r>
      <w:r>
        <w:rPr>
          <w:color w:val="202020"/>
          <w:spacing w:val="-10"/>
        </w:rPr>
        <w:t xml:space="preserve"> </w:t>
      </w:r>
      <w:r>
        <w:rPr>
          <w:color w:val="202020"/>
        </w:rPr>
        <w:t>Act</w:t>
      </w:r>
      <w:r>
        <w:rPr>
          <w:color w:val="202020"/>
          <w:spacing w:val="-10"/>
        </w:rPr>
        <w:t xml:space="preserve"> </w:t>
      </w:r>
      <w:r>
        <w:rPr>
          <w:color w:val="202020"/>
        </w:rPr>
        <w:t>and</w:t>
      </w:r>
      <w:r>
        <w:rPr>
          <w:color w:val="202020"/>
          <w:spacing w:val="-10"/>
        </w:rPr>
        <w:t xml:space="preserve"> </w:t>
      </w:r>
      <w:r>
        <w:rPr>
          <w:color w:val="202020"/>
        </w:rPr>
        <w:t>its</w:t>
      </w:r>
      <w:r>
        <w:rPr>
          <w:color w:val="202020"/>
          <w:spacing w:val="-10"/>
        </w:rPr>
        <w:t xml:space="preserve"> </w:t>
      </w:r>
      <w:r>
        <w:rPr>
          <w:color w:val="202020"/>
        </w:rPr>
        <w:t>amendments</w:t>
      </w:r>
      <w:r>
        <w:rPr>
          <w:color w:val="202020"/>
          <w:spacing w:val="-9"/>
        </w:rPr>
        <w:t xml:space="preserve"> </w:t>
      </w:r>
      <w:r>
        <w:rPr>
          <w:color w:val="202020"/>
        </w:rPr>
        <w:t>as</w:t>
      </w:r>
      <w:r>
        <w:rPr>
          <w:color w:val="202020"/>
          <w:spacing w:val="-9"/>
        </w:rPr>
        <w:t xml:space="preserve"> </w:t>
      </w:r>
      <w:r>
        <w:rPr>
          <w:color w:val="202020"/>
        </w:rPr>
        <w:t>the</w:t>
      </w:r>
      <w:r>
        <w:rPr>
          <w:color w:val="202020"/>
          <w:spacing w:val="-9"/>
        </w:rPr>
        <w:t xml:space="preserve"> </w:t>
      </w:r>
      <w:r>
        <w:rPr>
          <w:color w:val="202020"/>
        </w:rPr>
        <w:t>first</w:t>
      </w:r>
      <w:r>
        <w:rPr>
          <w:color w:val="202020"/>
          <w:spacing w:val="-12"/>
        </w:rPr>
        <w:t xml:space="preserve"> </w:t>
      </w:r>
      <w:r>
        <w:rPr>
          <w:color w:val="202020"/>
        </w:rPr>
        <w:t>draft</w:t>
      </w:r>
      <w:r>
        <w:rPr>
          <w:color w:val="202020"/>
          <w:spacing w:val="-12"/>
        </w:rPr>
        <w:t xml:space="preserve"> </w:t>
      </w:r>
      <w:r>
        <w:rPr>
          <w:color w:val="202020"/>
        </w:rPr>
        <w:t>of</w:t>
      </w:r>
      <w:r>
        <w:rPr>
          <w:color w:val="202020"/>
          <w:spacing w:val="-12"/>
        </w:rPr>
        <w:t xml:space="preserve"> </w:t>
      </w:r>
      <w:r>
        <w:rPr>
          <w:color w:val="202020"/>
        </w:rPr>
        <w:t>a</w:t>
      </w:r>
      <w:r>
        <w:rPr>
          <w:color w:val="202020"/>
          <w:spacing w:val="-11"/>
        </w:rPr>
        <w:t xml:space="preserve"> </w:t>
      </w:r>
      <w:r>
        <w:rPr>
          <w:color w:val="202020"/>
        </w:rPr>
        <w:t>local</w:t>
      </w:r>
      <w:r>
        <w:rPr>
          <w:color w:val="202020"/>
          <w:spacing w:val="-11"/>
        </w:rPr>
        <w:t xml:space="preserve"> </w:t>
      </w:r>
      <w:r>
        <w:rPr>
          <w:color w:val="202020"/>
        </w:rPr>
        <w:t>constitution for the USVI is a wise decision for two dispositive reasons:</w:t>
      </w:r>
    </w:p>
    <w:p w14:paraId="0DC0AD3E" w14:textId="77777777" w:rsidR="0046279C" w:rsidRDefault="00D379A6">
      <w:pPr>
        <w:pStyle w:val="ListParagraph"/>
        <w:numPr>
          <w:ilvl w:val="0"/>
          <w:numId w:val="1"/>
        </w:numPr>
        <w:tabs>
          <w:tab w:val="left" w:pos="329"/>
        </w:tabs>
        <w:spacing w:line="249" w:lineRule="exact"/>
        <w:ind w:hanging="210"/>
        <w:jc w:val="both"/>
      </w:pPr>
      <w:r>
        <w:rPr>
          <w:color w:val="202020"/>
        </w:rPr>
        <w:t>We</w:t>
      </w:r>
      <w:r>
        <w:rPr>
          <w:color w:val="202020"/>
          <w:spacing w:val="-8"/>
        </w:rPr>
        <w:t xml:space="preserve"> </w:t>
      </w:r>
      <w:r>
        <w:rPr>
          <w:color w:val="202020"/>
        </w:rPr>
        <w:t>have</w:t>
      </w:r>
      <w:r>
        <w:rPr>
          <w:color w:val="202020"/>
          <w:spacing w:val="-4"/>
        </w:rPr>
        <w:t xml:space="preserve"> </w:t>
      </w:r>
      <w:r>
        <w:rPr>
          <w:color w:val="202020"/>
        </w:rPr>
        <w:t>failed</w:t>
      </w:r>
      <w:r>
        <w:rPr>
          <w:color w:val="202020"/>
          <w:spacing w:val="-6"/>
        </w:rPr>
        <w:t xml:space="preserve"> </w:t>
      </w:r>
      <w:r>
        <w:rPr>
          <w:color w:val="202020"/>
        </w:rPr>
        <w:t>to</w:t>
      </w:r>
      <w:r>
        <w:rPr>
          <w:color w:val="202020"/>
          <w:spacing w:val="-4"/>
        </w:rPr>
        <w:t xml:space="preserve"> </w:t>
      </w:r>
      <w:r>
        <w:rPr>
          <w:color w:val="202020"/>
        </w:rPr>
        <w:t>approve</w:t>
      </w:r>
      <w:r>
        <w:rPr>
          <w:color w:val="202020"/>
          <w:spacing w:val="-3"/>
        </w:rPr>
        <w:t xml:space="preserve"> </w:t>
      </w:r>
      <w:r>
        <w:rPr>
          <w:color w:val="202020"/>
        </w:rPr>
        <w:t>every</w:t>
      </w:r>
      <w:r>
        <w:rPr>
          <w:color w:val="202020"/>
          <w:spacing w:val="-5"/>
        </w:rPr>
        <w:t xml:space="preserve"> </w:t>
      </w:r>
      <w:r>
        <w:rPr>
          <w:color w:val="202020"/>
        </w:rPr>
        <w:t>constitutional</w:t>
      </w:r>
      <w:r>
        <w:rPr>
          <w:color w:val="202020"/>
          <w:spacing w:val="-5"/>
        </w:rPr>
        <w:t xml:space="preserve"> </w:t>
      </w:r>
      <w:r>
        <w:rPr>
          <w:color w:val="202020"/>
        </w:rPr>
        <w:t>draft</w:t>
      </w:r>
      <w:r>
        <w:rPr>
          <w:color w:val="202020"/>
          <w:spacing w:val="-4"/>
        </w:rPr>
        <w:t xml:space="preserve"> </w:t>
      </w:r>
      <w:r>
        <w:rPr>
          <w:color w:val="202020"/>
        </w:rPr>
        <w:t>since</w:t>
      </w:r>
      <w:r>
        <w:rPr>
          <w:color w:val="202020"/>
          <w:spacing w:val="-5"/>
        </w:rPr>
        <w:t xml:space="preserve"> </w:t>
      </w:r>
      <w:r>
        <w:rPr>
          <w:color w:val="202020"/>
          <w:spacing w:val="-2"/>
        </w:rPr>
        <w:t>1977.</w:t>
      </w:r>
    </w:p>
    <w:p w14:paraId="0DC0AD3F" w14:textId="77777777" w:rsidR="0046279C" w:rsidRDefault="00D379A6">
      <w:pPr>
        <w:pStyle w:val="ListParagraph"/>
        <w:numPr>
          <w:ilvl w:val="0"/>
          <w:numId w:val="1"/>
        </w:numPr>
        <w:tabs>
          <w:tab w:val="left" w:pos="356"/>
        </w:tabs>
        <w:ind w:left="120" w:right="113" w:firstLine="0"/>
        <w:jc w:val="both"/>
      </w:pPr>
      <w:r>
        <w:rPr>
          <w:color w:val="202020"/>
        </w:rPr>
        <w:t>Based</w:t>
      </w:r>
      <w:r>
        <w:rPr>
          <w:color w:val="202020"/>
          <w:spacing w:val="-14"/>
        </w:rPr>
        <w:t xml:space="preserve"> </w:t>
      </w:r>
      <w:r>
        <w:rPr>
          <w:color w:val="202020"/>
        </w:rPr>
        <w:t>on</w:t>
      </w:r>
      <w:r>
        <w:rPr>
          <w:color w:val="202020"/>
          <w:spacing w:val="-13"/>
        </w:rPr>
        <w:t xml:space="preserve"> </w:t>
      </w:r>
      <w:r>
        <w:rPr>
          <w:color w:val="202020"/>
        </w:rPr>
        <w:t>the</w:t>
      </w:r>
      <w:r>
        <w:rPr>
          <w:color w:val="202020"/>
          <w:spacing w:val="-13"/>
        </w:rPr>
        <w:t xml:space="preserve"> </w:t>
      </w:r>
      <w:r>
        <w:rPr>
          <w:color w:val="202020"/>
        </w:rPr>
        <w:t>increasing</w:t>
      </w:r>
      <w:r>
        <w:rPr>
          <w:color w:val="202020"/>
          <w:spacing w:val="-14"/>
        </w:rPr>
        <w:t xml:space="preserve"> </w:t>
      </w:r>
      <w:r>
        <w:rPr>
          <w:color w:val="202020"/>
        </w:rPr>
        <w:t>diversity</w:t>
      </w:r>
      <w:r>
        <w:rPr>
          <w:color w:val="202020"/>
          <w:spacing w:val="-13"/>
        </w:rPr>
        <w:t xml:space="preserve"> </w:t>
      </w:r>
      <w:r>
        <w:rPr>
          <w:color w:val="202020"/>
        </w:rPr>
        <w:t>of</w:t>
      </w:r>
      <w:r>
        <w:rPr>
          <w:color w:val="202020"/>
          <w:spacing w:val="-13"/>
        </w:rPr>
        <w:t xml:space="preserve"> </w:t>
      </w:r>
      <w:r>
        <w:rPr>
          <w:color w:val="202020"/>
        </w:rPr>
        <w:t>our</w:t>
      </w:r>
      <w:r>
        <w:rPr>
          <w:color w:val="202020"/>
          <w:spacing w:val="-13"/>
        </w:rPr>
        <w:t xml:space="preserve"> </w:t>
      </w:r>
      <w:r>
        <w:rPr>
          <w:color w:val="202020"/>
        </w:rPr>
        <w:t>population,</w:t>
      </w:r>
      <w:r>
        <w:rPr>
          <w:color w:val="202020"/>
          <w:spacing w:val="-14"/>
        </w:rPr>
        <w:t xml:space="preserve"> </w:t>
      </w:r>
      <w:r>
        <w:rPr>
          <w:color w:val="202020"/>
        </w:rPr>
        <w:t>almost</w:t>
      </w:r>
      <w:r>
        <w:rPr>
          <w:color w:val="202020"/>
          <w:spacing w:val="-13"/>
        </w:rPr>
        <w:t xml:space="preserve"> </w:t>
      </w:r>
      <w:r>
        <w:rPr>
          <w:color w:val="202020"/>
        </w:rPr>
        <w:t>anything</w:t>
      </w:r>
      <w:r>
        <w:rPr>
          <w:color w:val="202020"/>
          <w:spacing w:val="-13"/>
        </w:rPr>
        <w:t xml:space="preserve"> </w:t>
      </w:r>
      <w:r>
        <w:rPr>
          <w:color w:val="202020"/>
        </w:rPr>
        <w:t>placed</w:t>
      </w:r>
      <w:r>
        <w:rPr>
          <w:color w:val="202020"/>
          <w:spacing w:val="-13"/>
        </w:rPr>
        <w:t xml:space="preserve"> </w:t>
      </w:r>
      <w:r>
        <w:rPr>
          <w:color w:val="202020"/>
        </w:rPr>
        <w:t>in</w:t>
      </w:r>
      <w:r>
        <w:rPr>
          <w:color w:val="202020"/>
          <w:spacing w:val="-14"/>
        </w:rPr>
        <w:t xml:space="preserve"> </w:t>
      </w:r>
      <w:r>
        <w:rPr>
          <w:color w:val="202020"/>
        </w:rPr>
        <w:t>a</w:t>
      </w:r>
      <w:r>
        <w:rPr>
          <w:color w:val="202020"/>
          <w:spacing w:val="-13"/>
        </w:rPr>
        <w:t xml:space="preserve"> </w:t>
      </w:r>
      <w:r>
        <w:rPr>
          <w:color w:val="202020"/>
        </w:rPr>
        <w:t>constitution will be opposed by some segment of the voters.</w:t>
      </w:r>
      <w:r>
        <w:rPr>
          <w:color w:val="202020"/>
          <w:spacing w:val="-2"/>
        </w:rPr>
        <w:t xml:space="preserve"> </w:t>
      </w:r>
      <w:r>
        <w:rPr>
          <w:color w:val="202020"/>
        </w:rPr>
        <w:t>A simple solution is the following: After Congress</w:t>
      </w:r>
      <w:r>
        <w:rPr>
          <w:color w:val="202020"/>
          <w:spacing w:val="-7"/>
        </w:rPr>
        <w:t xml:space="preserve"> </w:t>
      </w:r>
      <w:r>
        <w:rPr>
          <w:color w:val="202020"/>
        </w:rPr>
        <w:t>approves</w:t>
      </w:r>
      <w:r>
        <w:rPr>
          <w:color w:val="202020"/>
          <w:spacing w:val="-9"/>
        </w:rPr>
        <w:t xml:space="preserve"> </w:t>
      </w:r>
      <w:r>
        <w:rPr>
          <w:color w:val="202020"/>
        </w:rPr>
        <w:t>the</w:t>
      </w:r>
      <w:r>
        <w:rPr>
          <w:color w:val="202020"/>
          <w:spacing w:val="-9"/>
        </w:rPr>
        <w:t xml:space="preserve"> </w:t>
      </w:r>
      <w:r>
        <w:rPr>
          <w:color w:val="202020"/>
        </w:rPr>
        <w:t>ROA</w:t>
      </w:r>
      <w:r>
        <w:rPr>
          <w:color w:val="202020"/>
          <w:spacing w:val="-7"/>
        </w:rPr>
        <w:t xml:space="preserve"> </w:t>
      </w:r>
      <w:r>
        <w:rPr>
          <w:color w:val="202020"/>
        </w:rPr>
        <w:t>and</w:t>
      </w:r>
      <w:r>
        <w:rPr>
          <w:color w:val="202020"/>
          <w:spacing w:val="-7"/>
        </w:rPr>
        <w:t xml:space="preserve"> </w:t>
      </w:r>
      <w:r>
        <w:rPr>
          <w:color w:val="202020"/>
        </w:rPr>
        <w:t>its</w:t>
      </w:r>
      <w:r>
        <w:rPr>
          <w:color w:val="202020"/>
          <w:spacing w:val="-7"/>
        </w:rPr>
        <w:t xml:space="preserve"> </w:t>
      </w:r>
      <w:r>
        <w:rPr>
          <w:color w:val="202020"/>
        </w:rPr>
        <w:t>amendments</w:t>
      </w:r>
      <w:r>
        <w:rPr>
          <w:color w:val="202020"/>
          <w:spacing w:val="-7"/>
        </w:rPr>
        <w:t xml:space="preserve"> </w:t>
      </w:r>
      <w:r>
        <w:rPr>
          <w:color w:val="202020"/>
        </w:rPr>
        <w:t>as</w:t>
      </w:r>
      <w:r>
        <w:rPr>
          <w:color w:val="202020"/>
          <w:spacing w:val="-7"/>
        </w:rPr>
        <w:t xml:space="preserve"> </w:t>
      </w:r>
      <w:r>
        <w:rPr>
          <w:color w:val="202020"/>
        </w:rPr>
        <w:t>a</w:t>
      </w:r>
      <w:r>
        <w:rPr>
          <w:color w:val="202020"/>
          <w:spacing w:val="-9"/>
        </w:rPr>
        <w:t xml:space="preserve"> </w:t>
      </w:r>
      <w:r>
        <w:rPr>
          <w:color w:val="202020"/>
        </w:rPr>
        <w:t>template,</w:t>
      </w:r>
      <w:r>
        <w:rPr>
          <w:color w:val="202020"/>
          <w:spacing w:val="-7"/>
        </w:rPr>
        <w:t xml:space="preserve"> </w:t>
      </w:r>
      <w:r>
        <w:rPr>
          <w:color w:val="202020"/>
        </w:rPr>
        <w:t>permit</w:t>
      </w:r>
      <w:r>
        <w:rPr>
          <w:color w:val="202020"/>
          <w:spacing w:val="-9"/>
        </w:rPr>
        <w:t xml:space="preserve"> </w:t>
      </w:r>
      <w:r>
        <w:rPr>
          <w:color w:val="202020"/>
        </w:rPr>
        <w:t>voters</w:t>
      </w:r>
      <w:r>
        <w:rPr>
          <w:color w:val="202020"/>
          <w:spacing w:val="-7"/>
        </w:rPr>
        <w:t xml:space="preserve"> </w:t>
      </w:r>
      <w:r>
        <w:rPr>
          <w:color w:val="202020"/>
        </w:rPr>
        <w:t>to</w:t>
      </w:r>
      <w:r>
        <w:rPr>
          <w:color w:val="202020"/>
          <w:spacing w:val="-9"/>
        </w:rPr>
        <w:t xml:space="preserve"> </w:t>
      </w:r>
      <w:r>
        <w:rPr>
          <w:color w:val="202020"/>
        </w:rPr>
        <w:t>vote</w:t>
      </w:r>
      <w:r>
        <w:rPr>
          <w:color w:val="202020"/>
          <w:spacing w:val="-9"/>
        </w:rPr>
        <w:t xml:space="preserve"> </w:t>
      </w:r>
      <w:r>
        <w:rPr>
          <w:color w:val="202020"/>
        </w:rPr>
        <w:t>“Yes”</w:t>
      </w:r>
      <w:r>
        <w:rPr>
          <w:color w:val="202020"/>
          <w:spacing w:val="-7"/>
        </w:rPr>
        <w:t xml:space="preserve"> </w:t>
      </w:r>
      <w:r>
        <w:rPr>
          <w:color w:val="202020"/>
        </w:rPr>
        <w:t>for the</w:t>
      </w:r>
      <w:r>
        <w:rPr>
          <w:color w:val="202020"/>
          <w:spacing w:val="-12"/>
        </w:rPr>
        <w:t xml:space="preserve"> </w:t>
      </w:r>
      <w:r>
        <w:rPr>
          <w:color w:val="202020"/>
        </w:rPr>
        <w:t>articles</w:t>
      </w:r>
      <w:r>
        <w:rPr>
          <w:color w:val="202020"/>
          <w:spacing w:val="-11"/>
        </w:rPr>
        <w:t xml:space="preserve"> </w:t>
      </w:r>
      <w:r>
        <w:rPr>
          <w:color w:val="202020"/>
        </w:rPr>
        <w:t>they</w:t>
      </w:r>
      <w:r>
        <w:rPr>
          <w:color w:val="202020"/>
          <w:spacing w:val="-14"/>
        </w:rPr>
        <w:t xml:space="preserve"> </w:t>
      </w:r>
      <w:r>
        <w:rPr>
          <w:color w:val="202020"/>
        </w:rPr>
        <w:t>want</w:t>
      </w:r>
      <w:r>
        <w:rPr>
          <w:color w:val="202020"/>
          <w:spacing w:val="-11"/>
        </w:rPr>
        <w:t xml:space="preserve"> </w:t>
      </w:r>
      <w:r>
        <w:rPr>
          <w:color w:val="202020"/>
        </w:rPr>
        <w:t>adopted</w:t>
      </w:r>
      <w:r>
        <w:rPr>
          <w:color w:val="202020"/>
          <w:spacing w:val="-11"/>
        </w:rPr>
        <w:t xml:space="preserve"> </w:t>
      </w:r>
      <w:r>
        <w:rPr>
          <w:color w:val="202020"/>
        </w:rPr>
        <w:t>and</w:t>
      </w:r>
      <w:r>
        <w:rPr>
          <w:color w:val="202020"/>
          <w:spacing w:val="-13"/>
        </w:rPr>
        <w:t xml:space="preserve"> </w:t>
      </w:r>
      <w:r>
        <w:rPr>
          <w:color w:val="202020"/>
        </w:rPr>
        <w:t>“No”</w:t>
      </w:r>
      <w:r>
        <w:rPr>
          <w:color w:val="202020"/>
          <w:spacing w:val="-11"/>
        </w:rPr>
        <w:t xml:space="preserve"> </w:t>
      </w:r>
      <w:r>
        <w:rPr>
          <w:color w:val="202020"/>
        </w:rPr>
        <w:t>for</w:t>
      </w:r>
      <w:r>
        <w:rPr>
          <w:color w:val="202020"/>
          <w:spacing w:val="-11"/>
        </w:rPr>
        <w:t xml:space="preserve"> </w:t>
      </w:r>
      <w:r>
        <w:rPr>
          <w:color w:val="202020"/>
        </w:rPr>
        <w:t>the</w:t>
      </w:r>
      <w:r>
        <w:rPr>
          <w:color w:val="202020"/>
          <w:spacing w:val="-13"/>
        </w:rPr>
        <w:t xml:space="preserve"> </w:t>
      </w:r>
      <w:r>
        <w:rPr>
          <w:color w:val="202020"/>
        </w:rPr>
        <w:t>ones</w:t>
      </w:r>
      <w:r>
        <w:rPr>
          <w:color w:val="202020"/>
          <w:spacing w:val="-11"/>
        </w:rPr>
        <w:t xml:space="preserve"> </w:t>
      </w:r>
      <w:r>
        <w:rPr>
          <w:color w:val="202020"/>
        </w:rPr>
        <w:t>they</w:t>
      </w:r>
      <w:r>
        <w:rPr>
          <w:color w:val="202020"/>
          <w:spacing w:val="-12"/>
        </w:rPr>
        <w:t xml:space="preserve"> </w:t>
      </w:r>
      <w:r>
        <w:rPr>
          <w:color w:val="202020"/>
        </w:rPr>
        <w:t>do</w:t>
      </w:r>
      <w:r>
        <w:rPr>
          <w:color w:val="202020"/>
          <w:spacing w:val="-10"/>
        </w:rPr>
        <w:t xml:space="preserve"> </w:t>
      </w:r>
      <w:r>
        <w:rPr>
          <w:color w:val="202020"/>
        </w:rPr>
        <w:t>not</w:t>
      </w:r>
      <w:r>
        <w:rPr>
          <w:color w:val="202020"/>
          <w:spacing w:val="-11"/>
        </w:rPr>
        <w:t xml:space="preserve"> </w:t>
      </w:r>
      <w:r>
        <w:rPr>
          <w:color w:val="202020"/>
        </w:rPr>
        <w:t>want.</w:t>
      </w:r>
      <w:r>
        <w:rPr>
          <w:color w:val="202020"/>
          <w:spacing w:val="-11"/>
        </w:rPr>
        <w:t xml:space="preserve"> </w:t>
      </w:r>
      <w:r>
        <w:rPr>
          <w:color w:val="202020"/>
        </w:rPr>
        <w:t>If</w:t>
      </w:r>
      <w:r>
        <w:rPr>
          <w:color w:val="202020"/>
          <w:spacing w:val="-14"/>
        </w:rPr>
        <w:t xml:space="preserve"> </w:t>
      </w:r>
      <w:r>
        <w:rPr>
          <w:color w:val="202020"/>
        </w:rPr>
        <w:t>this</w:t>
      </w:r>
      <w:r>
        <w:rPr>
          <w:color w:val="202020"/>
          <w:spacing w:val="-13"/>
        </w:rPr>
        <w:t xml:space="preserve"> </w:t>
      </w:r>
      <w:r>
        <w:rPr>
          <w:color w:val="202020"/>
        </w:rPr>
        <w:t>becomes</w:t>
      </w:r>
      <w:r>
        <w:rPr>
          <w:color w:val="202020"/>
          <w:spacing w:val="-11"/>
        </w:rPr>
        <w:t xml:space="preserve"> </w:t>
      </w:r>
      <w:r>
        <w:rPr>
          <w:color w:val="202020"/>
        </w:rPr>
        <w:t>the</w:t>
      </w:r>
      <w:r>
        <w:rPr>
          <w:color w:val="202020"/>
          <w:spacing w:val="-13"/>
        </w:rPr>
        <w:t xml:space="preserve"> </w:t>
      </w:r>
      <w:r>
        <w:rPr>
          <w:color w:val="202020"/>
        </w:rPr>
        <w:t xml:space="preserve">case, we </w:t>
      </w:r>
      <w:proofErr w:type="gramStart"/>
      <w:r>
        <w:rPr>
          <w:color w:val="202020"/>
        </w:rPr>
        <w:t>would</w:t>
      </w:r>
      <w:proofErr w:type="gramEnd"/>
      <w:r>
        <w:rPr>
          <w:color w:val="202020"/>
        </w:rPr>
        <w:t xml:space="preserve"> approve a </w:t>
      </w:r>
      <w:proofErr w:type="gramStart"/>
      <w:r>
        <w:rPr>
          <w:color w:val="202020"/>
        </w:rPr>
        <w:t>document,</w:t>
      </w:r>
      <w:proofErr w:type="gramEnd"/>
      <w:r>
        <w:rPr>
          <w:color w:val="202020"/>
          <w:spacing w:val="-2"/>
        </w:rPr>
        <w:t xml:space="preserve"> </w:t>
      </w:r>
      <w:r>
        <w:rPr>
          <w:color w:val="202020"/>
        </w:rPr>
        <w:t>that includes</w:t>
      </w:r>
      <w:r>
        <w:rPr>
          <w:color w:val="202020"/>
          <w:spacing w:val="-2"/>
        </w:rPr>
        <w:t xml:space="preserve"> </w:t>
      </w:r>
      <w:r>
        <w:rPr>
          <w:color w:val="202020"/>
        </w:rPr>
        <w:t>only the articles that receive the most yes votes.</w:t>
      </w:r>
    </w:p>
    <w:p w14:paraId="0DC0AD40" w14:textId="77777777" w:rsidR="0046279C" w:rsidRDefault="00D379A6">
      <w:pPr>
        <w:pStyle w:val="ListParagraph"/>
        <w:numPr>
          <w:ilvl w:val="0"/>
          <w:numId w:val="1"/>
        </w:numPr>
        <w:tabs>
          <w:tab w:val="left" w:pos="356"/>
        </w:tabs>
        <w:ind w:left="120" w:right="116" w:firstLine="0"/>
        <w:jc w:val="both"/>
      </w:pPr>
      <w:r>
        <w:rPr>
          <w:color w:val="202020"/>
        </w:rPr>
        <w:t>The above is the normal procedure for approving amendments, but it can work for voting on the entire document.</w:t>
      </w:r>
    </w:p>
    <w:p w14:paraId="0DC0AD41" w14:textId="77777777" w:rsidR="0046279C" w:rsidRDefault="0046279C">
      <w:pPr>
        <w:pStyle w:val="BodyText"/>
        <w:spacing w:before="9"/>
        <w:ind w:left="0"/>
        <w:rPr>
          <w:sz w:val="21"/>
        </w:rPr>
      </w:pPr>
    </w:p>
    <w:p w14:paraId="0DC0AD42" w14:textId="77777777" w:rsidR="0046279C" w:rsidRDefault="00D379A6">
      <w:pPr>
        <w:pStyle w:val="Heading1"/>
      </w:pPr>
      <w:r>
        <w:t>Ms.</w:t>
      </w:r>
      <w:r>
        <w:rPr>
          <w:spacing w:val="-5"/>
        </w:rPr>
        <w:t xml:space="preserve"> </w:t>
      </w:r>
      <w:proofErr w:type="spellStart"/>
      <w:r>
        <w:t>Verdel</w:t>
      </w:r>
      <w:proofErr w:type="spellEnd"/>
      <w:r>
        <w:rPr>
          <w:spacing w:val="-5"/>
        </w:rPr>
        <w:t xml:space="preserve"> </w:t>
      </w:r>
      <w:r>
        <w:rPr>
          <w:spacing w:val="-2"/>
        </w:rPr>
        <w:t>Petersen</w:t>
      </w:r>
    </w:p>
    <w:p w14:paraId="0DC0AD43" w14:textId="77777777" w:rsidR="0046279C" w:rsidRDefault="00D379A6">
      <w:pPr>
        <w:pStyle w:val="BodyText"/>
        <w:spacing w:before="2"/>
        <w:ind w:right="188"/>
      </w:pPr>
      <w:r>
        <w:rPr>
          <w:color w:val="202020"/>
        </w:rPr>
        <w:t>According to Public Law 94-584, Congress has the authority to approve, modify or amend any constitutional draft that has been adopted by a constitutional convention. Since the Virgin Islands of the United States (USVI) has unofficially adopted the</w:t>
      </w:r>
      <w:r>
        <w:rPr>
          <w:color w:val="202020"/>
        </w:rPr>
        <w:t xml:space="preserve"> Revised Organic Act of</w:t>
      </w:r>
      <w:r>
        <w:rPr>
          <w:color w:val="202020"/>
          <w:spacing w:val="-2"/>
        </w:rPr>
        <w:t xml:space="preserve"> </w:t>
      </w:r>
      <w:r>
        <w:rPr>
          <w:color w:val="202020"/>
        </w:rPr>
        <w:t>1954(Amended)</w:t>
      </w:r>
      <w:r>
        <w:rPr>
          <w:color w:val="202020"/>
          <w:spacing w:val="-1"/>
        </w:rPr>
        <w:t xml:space="preserve"> </w:t>
      </w:r>
      <w:r>
        <w:rPr>
          <w:color w:val="202020"/>
        </w:rPr>
        <w:t>for</w:t>
      </w:r>
      <w:r>
        <w:rPr>
          <w:color w:val="202020"/>
          <w:spacing w:val="-1"/>
        </w:rPr>
        <w:t xml:space="preserve"> </w:t>
      </w:r>
      <w:r>
        <w:rPr>
          <w:color w:val="202020"/>
        </w:rPr>
        <w:t>almost</w:t>
      </w:r>
      <w:r>
        <w:rPr>
          <w:color w:val="202020"/>
          <w:spacing w:val="-1"/>
        </w:rPr>
        <w:t xml:space="preserve"> </w:t>
      </w:r>
      <w:r>
        <w:rPr>
          <w:color w:val="202020"/>
        </w:rPr>
        <w:t>seven</w:t>
      </w:r>
      <w:r>
        <w:rPr>
          <w:color w:val="202020"/>
          <w:spacing w:val="-3"/>
        </w:rPr>
        <w:t xml:space="preserve"> </w:t>
      </w:r>
      <w:r>
        <w:rPr>
          <w:color w:val="202020"/>
        </w:rPr>
        <w:t>decades,</w:t>
      </w:r>
      <w:r>
        <w:rPr>
          <w:color w:val="202020"/>
          <w:spacing w:val="-1"/>
        </w:rPr>
        <w:t xml:space="preserve"> </w:t>
      </w:r>
      <w:r>
        <w:rPr>
          <w:color w:val="202020"/>
        </w:rPr>
        <w:t>it’s</w:t>
      </w:r>
      <w:r>
        <w:rPr>
          <w:color w:val="202020"/>
          <w:spacing w:val="-4"/>
        </w:rPr>
        <w:t xml:space="preserve"> </w:t>
      </w:r>
      <w:r>
        <w:rPr>
          <w:color w:val="202020"/>
        </w:rPr>
        <w:t>a</w:t>
      </w:r>
      <w:r>
        <w:rPr>
          <w:color w:val="202020"/>
          <w:spacing w:val="-3"/>
        </w:rPr>
        <w:t xml:space="preserve"> </w:t>
      </w:r>
      <w:r>
        <w:rPr>
          <w:color w:val="202020"/>
        </w:rPr>
        <w:t>clear</w:t>
      </w:r>
      <w:r>
        <w:rPr>
          <w:color w:val="202020"/>
          <w:spacing w:val="-1"/>
        </w:rPr>
        <w:t xml:space="preserve"> </w:t>
      </w:r>
      <w:r>
        <w:rPr>
          <w:color w:val="202020"/>
        </w:rPr>
        <w:t>indication</w:t>
      </w:r>
      <w:r>
        <w:rPr>
          <w:color w:val="202020"/>
          <w:spacing w:val="-3"/>
        </w:rPr>
        <w:t xml:space="preserve"> </w:t>
      </w:r>
      <w:r>
        <w:rPr>
          <w:color w:val="202020"/>
        </w:rPr>
        <w:t>that</w:t>
      </w:r>
      <w:r>
        <w:rPr>
          <w:color w:val="202020"/>
          <w:spacing w:val="-4"/>
        </w:rPr>
        <w:t xml:space="preserve"> </w:t>
      </w:r>
      <w:r>
        <w:rPr>
          <w:color w:val="202020"/>
        </w:rPr>
        <w:t>the</w:t>
      </w:r>
      <w:r>
        <w:rPr>
          <w:color w:val="202020"/>
          <w:spacing w:val="-1"/>
        </w:rPr>
        <w:t xml:space="preserve"> </w:t>
      </w:r>
      <w:r>
        <w:rPr>
          <w:color w:val="202020"/>
        </w:rPr>
        <w:t>majority</w:t>
      </w:r>
      <w:r>
        <w:rPr>
          <w:color w:val="202020"/>
          <w:spacing w:val="-5"/>
        </w:rPr>
        <w:t xml:space="preserve"> </w:t>
      </w:r>
      <w:r>
        <w:rPr>
          <w:color w:val="202020"/>
        </w:rPr>
        <w:t>of</w:t>
      </w:r>
      <w:r>
        <w:rPr>
          <w:color w:val="202020"/>
          <w:spacing w:val="-2"/>
        </w:rPr>
        <w:t xml:space="preserve"> </w:t>
      </w:r>
      <w:r>
        <w:rPr>
          <w:color w:val="202020"/>
        </w:rPr>
        <w:t>USVI electorate would not object to it becoming our constitution. This is the will of the People.</w:t>
      </w:r>
    </w:p>
    <w:p w14:paraId="0DC0AD44" w14:textId="77777777" w:rsidR="0046279C" w:rsidRDefault="00D379A6">
      <w:pPr>
        <w:pStyle w:val="BodyText"/>
        <w:spacing w:line="248" w:lineRule="exact"/>
      </w:pPr>
      <w:r>
        <w:rPr>
          <w:color w:val="202020"/>
        </w:rPr>
        <w:t>They</w:t>
      </w:r>
      <w:r>
        <w:rPr>
          <w:color w:val="202020"/>
          <w:spacing w:val="-7"/>
        </w:rPr>
        <w:t xml:space="preserve"> </w:t>
      </w:r>
      <w:r>
        <w:rPr>
          <w:color w:val="202020"/>
        </w:rPr>
        <w:t>expressed</w:t>
      </w:r>
      <w:r>
        <w:rPr>
          <w:color w:val="202020"/>
          <w:spacing w:val="-6"/>
        </w:rPr>
        <w:t xml:space="preserve"> </w:t>
      </w:r>
      <w:r>
        <w:rPr>
          <w:color w:val="202020"/>
        </w:rPr>
        <w:t>their</w:t>
      </w:r>
      <w:r>
        <w:rPr>
          <w:color w:val="202020"/>
          <w:spacing w:val="-3"/>
        </w:rPr>
        <w:t xml:space="preserve"> </w:t>
      </w:r>
      <w:r>
        <w:rPr>
          <w:color w:val="202020"/>
        </w:rPr>
        <w:t>wish</w:t>
      </w:r>
      <w:r>
        <w:rPr>
          <w:color w:val="202020"/>
          <w:spacing w:val="-2"/>
        </w:rPr>
        <w:t xml:space="preserve"> </w:t>
      </w:r>
      <w:r>
        <w:rPr>
          <w:color w:val="202020"/>
        </w:rPr>
        <w:t>in</w:t>
      </w:r>
      <w:r>
        <w:rPr>
          <w:color w:val="202020"/>
          <w:spacing w:val="-5"/>
        </w:rPr>
        <w:t xml:space="preserve"> </w:t>
      </w:r>
      <w:r>
        <w:rPr>
          <w:color w:val="202020"/>
        </w:rPr>
        <w:t>a</w:t>
      </w:r>
      <w:r>
        <w:rPr>
          <w:color w:val="202020"/>
          <w:spacing w:val="-4"/>
        </w:rPr>
        <w:t xml:space="preserve"> </w:t>
      </w:r>
      <w:r>
        <w:rPr>
          <w:color w:val="202020"/>
        </w:rPr>
        <w:t>referendum</w:t>
      </w:r>
      <w:r>
        <w:rPr>
          <w:color w:val="202020"/>
          <w:spacing w:val="-4"/>
        </w:rPr>
        <w:t xml:space="preserve"> </w:t>
      </w:r>
      <w:r>
        <w:rPr>
          <w:color w:val="202020"/>
        </w:rPr>
        <w:t>conduct</w:t>
      </w:r>
      <w:r>
        <w:rPr>
          <w:color w:val="202020"/>
        </w:rPr>
        <w:t>ed</w:t>
      </w:r>
      <w:r>
        <w:rPr>
          <w:color w:val="202020"/>
          <w:spacing w:val="-2"/>
        </w:rPr>
        <w:t xml:space="preserve"> </w:t>
      </w:r>
      <w:r>
        <w:rPr>
          <w:color w:val="202020"/>
        </w:rPr>
        <w:t>on</w:t>
      </w:r>
      <w:r>
        <w:rPr>
          <w:color w:val="202020"/>
          <w:spacing w:val="-7"/>
        </w:rPr>
        <w:t xml:space="preserve"> </w:t>
      </w:r>
      <w:r>
        <w:rPr>
          <w:color w:val="202020"/>
        </w:rPr>
        <w:t>November</w:t>
      </w:r>
      <w:r>
        <w:rPr>
          <w:color w:val="202020"/>
          <w:spacing w:val="-5"/>
        </w:rPr>
        <w:t xml:space="preserve"> </w:t>
      </w:r>
      <w:r>
        <w:rPr>
          <w:color w:val="202020"/>
        </w:rPr>
        <w:t>3,</w:t>
      </w:r>
      <w:r>
        <w:rPr>
          <w:color w:val="202020"/>
          <w:spacing w:val="-2"/>
        </w:rPr>
        <w:t xml:space="preserve"> 2020.</w:t>
      </w:r>
    </w:p>
    <w:p w14:paraId="0DC0AD45" w14:textId="77777777" w:rsidR="0046279C" w:rsidRDefault="00D379A6">
      <w:pPr>
        <w:pStyle w:val="BodyText"/>
        <w:spacing w:before="1"/>
      </w:pPr>
      <w:r>
        <w:rPr>
          <w:color w:val="202020"/>
        </w:rPr>
        <w:t>Furthermore,</w:t>
      </w:r>
      <w:r>
        <w:rPr>
          <w:color w:val="202020"/>
          <w:spacing w:val="-5"/>
        </w:rPr>
        <w:t xml:space="preserve"> </w:t>
      </w:r>
      <w:r>
        <w:rPr>
          <w:color w:val="202020"/>
        </w:rPr>
        <w:t>history</w:t>
      </w:r>
      <w:r>
        <w:rPr>
          <w:color w:val="202020"/>
          <w:spacing w:val="-3"/>
        </w:rPr>
        <w:t xml:space="preserve"> </w:t>
      </w:r>
      <w:r>
        <w:rPr>
          <w:color w:val="202020"/>
        </w:rPr>
        <w:t>has</w:t>
      </w:r>
      <w:r>
        <w:rPr>
          <w:color w:val="202020"/>
          <w:spacing w:val="-5"/>
        </w:rPr>
        <w:t xml:space="preserve"> </w:t>
      </w:r>
      <w:r>
        <w:rPr>
          <w:color w:val="202020"/>
        </w:rPr>
        <w:t>shown</w:t>
      </w:r>
      <w:r>
        <w:rPr>
          <w:color w:val="202020"/>
          <w:spacing w:val="-4"/>
        </w:rPr>
        <w:t xml:space="preserve"> </w:t>
      </w:r>
      <w:r>
        <w:rPr>
          <w:color w:val="202020"/>
        </w:rPr>
        <w:t>that</w:t>
      </w:r>
      <w:r>
        <w:rPr>
          <w:color w:val="202020"/>
          <w:spacing w:val="-2"/>
        </w:rPr>
        <w:t xml:space="preserve"> </w:t>
      </w:r>
      <w:r>
        <w:rPr>
          <w:color w:val="202020"/>
        </w:rPr>
        <w:t>the</w:t>
      </w:r>
      <w:r>
        <w:rPr>
          <w:color w:val="202020"/>
          <w:spacing w:val="-2"/>
        </w:rPr>
        <w:t xml:space="preserve"> </w:t>
      </w:r>
      <w:r>
        <w:rPr>
          <w:color w:val="202020"/>
        </w:rPr>
        <w:t>last</w:t>
      </w:r>
      <w:r>
        <w:rPr>
          <w:color w:val="202020"/>
          <w:spacing w:val="-2"/>
        </w:rPr>
        <w:t xml:space="preserve"> </w:t>
      </w:r>
      <w:r>
        <w:rPr>
          <w:color w:val="202020"/>
        </w:rPr>
        <w:t>three</w:t>
      </w:r>
      <w:r>
        <w:rPr>
          <w:color w:val="202020"/>
          <w:spacing w:val="-4"/>
        </w:rPr>
        <w:t xml:space="preserve"> </w:t>
      </w:r>
      <w:r>
        <w:rPr>
          <w:color w:val="202020"/>
        </w:rPr>
        <w:t>USVI</w:t>
      </w:r>
      <w:r>
        <w:rPr>
          <w:color w:val="202020"/>
          <w:spacing w:val="-2"/>
        </w:rPr>
        <w:t xml:space="preserve"> </w:t>
      </w:r>
      <w:r>
        <w:rPr>
          <w:color w:val="202020"/>
        </w:rPr>
        <w:t>Constitutional</w:t>
      </w:r>
      <w:r>
        <w:rPr>
          <w:color w:val="202020"/>
          <w:spacing w:val="-3"/>
        </w:rPr>
        <w:t xml:space="preserve"> </w:t>
      </w:r>
      <w:r>
        <w:rPr>
          <w:color w:val="202020"/>
        </w:rPr>
        <w:t>Conventions</w:t>
      </w:r>
      <w:r>
        <w:rPr>
          <w:color w:val="202020"/>
          <w:spacing w:val="-2"/>
        </w:rPr>
        <w:t xml:space="preserve"> </w:t>
      </w:r>
      <w:r>
        <w:rPr>
          <w:color w:val="202020"/>
        </w:rPr>
        <w:t xml:space="preserve">violated Public Law 94-584 and created drafts that lack the consent of the People. These drafts didn’t reflect the diversity of our culture and the result was a waste of time, </w:t>
      </w:r>
      <w:proofErr w:type="gramStart"/>
      <w:r>
        <w:rPr>
          <w:color w:val="202020"/>
        </w:rPr>
        <w:t>energy</w:t>
      </w:r>
      <w:proofErr w:type="gramEnd"/>
      <w:r>
        <w:rPr>
          <w:color w:val="202020"/>
        </w:rPr>
        <w:t xml:space="preserve"> and money.</w:t>
      </w:r>
    </w:p>
    <w:p w14:paraId="0DC0AD46" w14:textId="77777777" w:rsidR="0046279C" w:rsidRDefault="00D379A6">
      <w:pPr>
        <w:pStyle w:val="BodyText"/>
      </w:pPr>
      <w:r>
        <w:rPr>
          <w:color w:val="202020"/>
        </w:rPr>
        <w:t>Most</w:t>
      </w:r>
      <w:r>
        <w:rPr>
          <w:color w:val="202020"/>
          <w:spacing w:val="-1"/>
        </w:rPr>
        <w:t xml:space="preserve"> </w:t>
      </w:r>
      <w:r>
        <w:rPr>
          <w:color w:val="202020"/>
        </w:rPr>
        <w:t>likely</w:t>
      </w:r>
      <w:r>
        <w:rPr>
          <w:color w:val="202020"/>
          <w:spacing w:val="-2"/>
        </w:rPr>
        <w:t xml:space="preserve"> </w:t>
      </w:r>
      <w:r>
        <w:rPr>
          <w:color w:val="202020"/>
        </w:rPr>
        <w:t>the</w:t>
      </w:r>
      <w:r>
        <w:rPr>
          <w:color w:val="202020"/>
          <w:spacing w:val="-1"/>
        </w:rPr>
        <w:t xml:space="preserve"> </w:t>
      </w:r>
      <w:r>
        <w:rPr>
          <w:color w:val="202020"/>
        </w:rPr>
        <w:t>mistakes</w:t>
      </w:r>
      <w:r>
        <w:rPr>
          <w:color w:val="202020"/>
          <w:spacing w:val="-4"/>
        </w:rPr>
        <w:t xml:space="preserve"> </w:t>
      </w:r>
      <w:r>
        <w:rPr>
          <w:color w:val="202020"/>
        </w:rPr>
        <w:t>of</w:t>
      </w:r>
      <w:r>
        <w:rPr>
          <w:color w:val="202020"/>
          <w:spacing w:val="-2"/>
        </w:rPr>
        <w:t xml:space="preserve"> </w:t>
      </w:r>
      <w:r>
        <w:rPr>
          <w:color w:val="202020"/>
        </w:rPr>
        <w:t>the</w:t>
      </w:r>
      <w:r>
        <w:rPr>
          <w:color w:val="202020"/>
          <w:spacing w:val="-3"/>
        </w:rPr>
        <w:t xml:space="preserve"> </w:t>
      </w:r>
      <w:r>
        <w:rPr>
          <w:color w:val="202020"/>
        </w:rPr>
        <w:t>past</w:t>
      </w:r>
      <w:r>
        <w:rPr>
          <w:color w:val="202020"/>
          <w:spacing w:val="-4"/>
        </w:rPr>
        <w:t xml:space="preserve"> </w:t>
      </w:r>
      <w:r>
        <w:rPr>
          <w:color w:val="202020"/>
        </w:rPr>
        <w:t>will</w:t>
      </w:r>
      <w:r>
        <w:rPr>
          <w:color w:val="202020"/>
          <w:spacing w:val="-3"/>
        </w:rPr>
        <w:t xml:space="preserve"> </w:t>
      </w:r>
      <w:r>
        <w:rPr>
          <w:color w:val="202020"/>
        </w:rPr>
        <w:t>be</w:t>
      </w:r>
      <w:r>
        <w:rPr>
          <w:color w:val="202020"/>
          <w:spacing w:val="-1"/>
        </w:rPr>
        <w:t xml:space="preserve"> </w:t>
      </w:r>
      <w:r>
        <w:rPr>
          <w:color w:val="202020"/>
        </w:rPr>
        <w:t>repeated.</w:t>
      </w:r>
      <w:r>
        <w:rPr>
          <w:color w:val="202020"/>
          <w:spacing w:val="-4"/>
        </w:rPr>
        <w:t xml:space="preserve"> </w:t>
      </w:r>
      <w:r>
        <w:rPr>
          <w:color w:val="202020"/>
        </w:rPr>
        <w:t>Our</w:t>
      </w:r>
      <w:r>
        <w:rPr>
          <w:color w:val="202020"/>
          <w:spacing w:val="-1"/>
        </w:rPr>
        <w:t xml:space="preserve"> </w:t>
      </w:r>
      <w:r>
        <w:rPr>
          <w:color w:val="202020"/>
        </w:rPr>
        <w:t>political</w:t>
      </w:r>
      <w:r>
        <w:rPr>
          <w:color w:val="202020"/>
          <w:spacing w:val="-3"/>
        </w:rPr>
        <w:t xml:space="preserve"> </w:t>
      </w:r>
      <w:r>
        <w:rPr>
          <w:color w:val="202020"/>
        </w:rPr>
        <w:t>parties</w:t>
      </w:r>
      <w:r>
        <w:rPr>
          <w:color w:val="202020"/>
          <w:spacing w:val="-4"/>
        </w:rPr>
        <w:t xml:space="preserve"> </w:t>
      </w:r>
      <w:r>
        <w:rPr>
          <w:color w:val="202020"/>
        </w:rPr>
        <w:t>do</w:t>
      </w:r>
      <w:r>
        <w:rPr>
          <w:color w:val="202020"/>
          <w:spacing w:val="-1"/>
        </w:rPr>
        <w:t xml:space="preserve"> </w:t>
      </w:r>
      <w:r>
        <w:rPr>
          <w:color w:val="202020"/>
        </w:rPr>
        <w:t>not</w:t>
      </w:r>
      <w:r>
        <w:rPr>
          <w:color w:val="202020"/>
          <w:spacing w:val="-1"/>
        </w:rPr>
        <w:t xml:space="preserve"> </w:t>
      </w:r>
      <w:r>
        <w:rPr>
          <w:color w:val="202020"/>
        </w:rPr>
        <w:t>promote</w:t>
      </w:r>
      <w:r>
        <w:rPr>
          <w:color w:val="202020"/>
          <w:spacing w:val="-1"/>
        </w:rPr>
        <w:t xml:space="preserve"> </w:t>
      </w:r>
      <w:r>
        <w:rPr>
          <w:color w:val="202020"/>
        </w:rPr>
        <w:t>the importance of the People’s right to have a constitution that could be amended by them to reflect</w:t>
      </w:r>
      <w:r>
        <w:rPr>
          <w:color w:val="202020"/>
          <w:spacing w:val="-5"/>
        </w:rPr>
        <w:t xml:space="preserve"> </w:t>
      </w:r>
      <w:r>
        <w:rPr>
          <w:color w:val="202020"/>
        </w:rPr>
        <w:t>their</w:t>
      </w:r>
      <w:r>
        <w:rPr>
          <w:color w:val="202020"/>
          <w:spacing w:val="-2"/>
        </w:rPr>
        <w:t xml:space="preserve"> </w:t>
      </w:r>
      <w:r>
        <w:rPr>
          <w:color w:val="202020"/>
        </w:rPr>
        <w:t>current</w:t>
      </w:r>
      <w:r>
        <w:rPr>
          <w:color w:val="202020"/>
          <w:spacing w:val="-2"/>
        </w:rPr>
        <w:t xml:space="preserve"> </w:t>
      </w:r>
      <w:r>
        <w:rPr>
          <w:color w:val="202020"/>
        </w:rPr>
        <w:t>situation.</w:t>
      </w:r>
      <w:r>
        <w:rPr>
          <w:color w:val="202020"/>
          <w:spacing w:val="-2"/>
        </w:rPr>
        <w:t xml:space="preserve"> </w:t>
      </w:r>
      <w:r>
        <w:rPr>
          <w:color w:val="202020"/>
        </w:rPr>
        <w:t>Therefore,</w:t>
      </w:r>
      <w:r>
        <w:rPr>
          <w:color w:val="202020"/>
          <w:spacing w:val="-2"/>
        </w:rPr>
        <w:t xml:space="preserve"> </w:t>
      </w:r>
      <w:r>
        <w:rPr>
          <w:color w:val="202020"/>
        </w:rPr>
        <w:t>I</w:t>
      </w:r>
      <w:r>
        <w:rPr>
          <w:color w:val="202020"/>
          <w:spacing w:val="-2"/>
        </w:rPr>
        <w:t xml:space="preserve"> </w:t>
      </w:r>
      <w:r>
        <w:rPr>
          <w:color w:val="202020"/>
        </w:rPr>
        <w:t>urge</w:t>
      </w:r>
      <w:r>
        <w:rPr>
          <w:color w:val="202020"/>
          <w:spacing w:val="-2"/>
        </w:rPr>
        <w:t xml:space="preserve"> </w:t>
      </w:r>
      <w:r>
        <w:rPr>
          <w:color w:val="202020"/>
        </w:rPr>
        <w:t>Congress</w:t>
      </w:r>
      <w:r>
        <w:rPr>
          <w:color w:val="202020"/>
          <w:spacing w:val="-2"/>
        </w:rPr>
        <w:t xml:space="preserve"> </w:t>
      </w:r>
      <w:r>
        <w:rPr>
          <w:color w:val="202020"/>
        </w:rPr>
        <w:t>to</w:t>
      </w:r>
      <w:r>
        <w:rPr>
          <w:color w:val="202020"/>
          <w:spacing w:val="-2"/>
        </w:rPr>
        <w:t xml:space="preserve"> </w:t>
      </w:r>
      <w:r>
        <w:rPr>
          <w:color w:val="202020"/>
        </w:rPr>
        <w:t>act</w:t>
      </w:r>
      <w:r>
        <w:rPr>
          <w:color w:val="202020"/>
          <w:spacing w:val="-5"/>
        </w:rPr>
        <w:t xml:space="preserve"> </w:t>
      </w:r>
      <w:r>
        <w:rPr>
          <w:color w:val="202020"/>
        </w:rPr>
        <w:t>on</w:t>
      </w:r>
      <w:r>
        <w:rPr>
          <w:color w:val="202020"/>
          <w:spacing w:val="-4"/>
        </w:rPr>
        <w:t xml:space="preserve"> </w:t>
      </w:r>
      <w:r>
        <w:rPr>
          <w:color w:val="202020"/>
        </w:rPr>
        <w:t>behalf</w:t>
      </w:r>
      <w:r>
        <w:rPr>
          <w:color w:val="202020"/>
          <w:spacing w:val="-5"/>
        </w:rPr>
        <w:t xml:space="preserve"> </w:t>
      </w:r>
      <w:r>
        <w:rPr>
          <w:color w:val="202020"/>
        </w:rPr>
        <w:t>of</w:t>
      </w:r>
      <w:r>
        <w:rPr>
          <w:color w:val="202020"/>
          <w:spacing w:val="-5"/>
        </w:rPr>
        <w:t xml:space="preserve"> </w:t>
      </w:r>
      <w:r>
        <w:rPr>
          <w:color w:val="202020"/>
        </w:rPr>
        <w:t>the</w:t>
      </w:r>
      <w:r>
        <w:rPr>
          <w:color w:val="202020"/>
          <w:spacing w:val="-1"/>
        </w:rPr>
        <w:t xml:space="preserve"> </w:t>
      </w:r>
      <w:r>
        <w:rPr>
          <w:color w:val="202020"/>
        </w:rPr>
        <w:t>People</w:t>
      </w:r>
      <w:r>
        <w:rPr>
          <w:color w:val="202020"/>
          <w:spacing w:val="-2"/>
        </w:rPr>
        <w:t xml:space="preserve"> </w:t>
      </w:r>
      <w:r>
        <w:rPr>
          <w:color w:val="202020"/>
        </w:rPr>
        <w:t>of</w:t>
      </w:r>
      <w:r>
        <w:rPr>
          <w:color w:val="202020"/>
          <w:spacing w:val="-3"/>
        </w:rPr>
        <w:t xml:space="preserve"> </w:t>
      </w:r>
      <w:r>
        <w:rPr>
          <w:color w:val="202020"/>
        </w:rPr>
        <w:t xml:space="preserve">the USVI and allow us </w:t>
      </w:r>
      <w:r>
        <w:rPr>
          <w:color w:val="202020"/>
        </w:rPr>
        <w:t>to ratify the Revised Organic Act of 1954(Amended).</w:t>
      </w:r>
    </w:p>
    <w:p w14:paraId="0DC0AD47" w14:textId="77777777" w:rsidR="0046279C" w:rsidRDefault="0046279C">
      <w:pPr>
        <w:pStyle w:val="BodyText"/>
        <w:spacing w:before="10"/>
        <w:ind w:left="0"/>
        <w:rPr>
          <w:sz w:val="21"/>
        </w:rPr>
      </w:pPr>
    </w:p>
    <w:p w14:paraId="0DC0AD48" w14:textId="77777777" w:rsidR="0046279C" w:rsidRDefault="00D379A6">
      <w:pPr>
        <w:pStyle w:val="Heading1"/>
        <w:spacing w:line="250" w:lineRule="exact"/>
      </w:pPr>
      <w:r>
        <w:t>Dr.</w:t>
      </w:r>
      <w:r>
        <w:rPr>
          <w:spacing w:val="-5"/>
        </w:rPr>
        <w:t xml:space="preserve"> </w:t>
      </w:r>
      <w:r>
        <w:t>Malik</w:t>
      </w:r>
      <w:r>
        <w:rPr>
          <w:spacing w:val="-3"/>
        </w:rPr>
        <w:t xml:space="preserve"> </w:t>
      </w:r>
      <w:r>
        <w:rPr>
          <w:spacing w:val="-4"/>
        </w:rPr>
        <w:t>Sekou</w:t>
      </w:r>
    </w:p>
    <w:p w14:paraId="0DC0AD49" w14:textId="77777777" w:rsidR="0046279C" w:rsidRDefault="00D379A6">
      <w:pPr>
        <w:pStyle w:val="BodyText"/>
      </w:pPr>
      <w:r>
        <w:t>I</w:t>
      </w:r>
      <w:r>
        <w:rPr>
          <w:spacing w:val="-1"/>
        </w:rPr>
        <w:t xml:space="preserve"> </w:t>
      </w:r>
      <w:r>
        <w:t>support</w:t>
      </w:r>
      <w:r>
        <w:rPr>
          <w:spacing w:val="-1"/>
        </w:rPr>
        <w:t xml:space="preserve"> </w:t>
      </w:r>
      <w:r>
        <w:t>your</w:t>
      </w:r>
      <w:r>
        <w:rPr>
          <w:spacing w:val="-1"/>
        </w:rPr>
        <w:t xml:space="preserve"> </w:t>
      </w:r>
      <w:r>
        <w:t>bill</w:t>
      </w:r>
      <w:r>
        <w:rPr>
          <w:spacing w:val="-3"/>
        </w:rPr>
        <w:t xml:space="preserve"> </w:t>
      </w:r>
      <w:r>
        <w:t>HR</w:t>
      </w:r>
      <w:r>
        <w:rPr>
          <w:spacing w:val="-1"/>
        </w:rPr>
        <w:t xml:space="preserve"> </w:t>
      </w:r>
      <w:r>
        <w:t>3026</w:t>
      </w:r>
      <w:r>
        <w:rPr>
          <w:spacing w:val="-2"/>
        </w:rPr>
        <w:t xml:space="preserve"> </w:t>
      </w:r>
      <w:r>
        <w:t>to</w:t>
      </w:r>
      <w:r>
        <w:rPr>
          <w:spacing w:val="-1"/>
        </w:rPr>
        <w:t xml:space="preserve"> </w:t>
      </w:r>
      <w:r>
        <w:t>adopt</w:t>
      </w:r>
      <w:r>
        <w:rPr>
          <w:spacing w:val="-4"/>
        </w:rPr>
        <w:t xml:space="preserve"> </w:t>
      </w:r>
      <w:r>
        <w:t>the</w:t>
      </w:r>
      <w:r>
        <w:rPr>
          <w:spacing w:val="-1"/>
        </w:rPr>
        <w:t xml:space="preserve"> </w:t>
      </w:r>
      <w:r>
        <w:t>Revised</w:t>
      </w:r>
      <w:r>
        <w:rPr>
          <w:spacing w:val="-4"/>
        </w:rPr>
        <w:t xml:space="preserve"> </w:t>
      </w:r>
      <w:r>
        <w:t>Organic</w:t>
      </w:r>
      <w:r>
        <w:rPr>
          <w:spacing w:val="-1"/>
        </w:rPr>
        <w:t xml:space="preserve"> </w:t>
      </w:r>
      <w:r>
        <w:t>Act</w:t>
      </w:r>
      <w:r>
        <w:rPr>
          <w:spacing w:val="-1"/>
        </w:rPr>
        <w:t xml:space="preserve"> </w:t>
      </w:r>
      <w:r>
        <w:t>of</w:t>
      </w:r>
      <w:r>
        <w:rPr>
          <w:spacing w:val="-4"/>
        </w:rPr>
        <w:t xml:space="preserve"> </w:t>
      </w:r>
      <w:r>
        <w:t>1954</w:t>
      </w:r>
      <w:r>
        <w:rPr>
          <w:spacing w:val="-2"/>
        </w:rPr>
        <w:t xml:space="preserve"> </w:t>
      </w:r>
      <w:r>
        <w:t>(Amended).</w:t>
      </w:r>
      <w:r>
        <w:rPr>
          <w:spacing w:val="40"/>
        </w:rPr>
        <w:t xml:space="preserve"> </w:t>
      </w:r>
      <w:r>
        <w:t>As</w:t>
      </w:r>
      <w:r>
        <w:rPr>
          <w:spacing w:val="-4"/>
        </w:rPr>
        <w:t xml:space="preserve"> </w:t>
      </w:r>
      <w:r>
        <w:t>I</w:t>
      </w:r>
      <w:r>
        <w:rPr>
          <w:spacing w:val="-1"/>
        </w:rPr>
        <w:t xml:space="preserve"> </w:t>
      </w:r>
      <w:r>
        <w:t>have suggested to the Senate President Novelle Francis and other stakeholders, the current commemoration of the 175</w:t>
      </w:r>
      <w:proofErr w:type="spellStart"/>
      <w:r>
        <w:rPr>
          <w:position w:val="6"/>
          <w:sz w:val="14"/>
        </w:rPr>
        <w:t>th</w:t>
      </w:r>
      <w:proofErr w:type="spellEnd"/>
      <w:r>
        <w:rPr>
          <w:spacing w:val="34"/>
          <w:position w:val="6"/>
          <w:sz w:val="14"/>
        </w:rPr>
        <w:t xml:space="preserve"> </w:t>
      </w:r>
      <w:r>
        <w:t xml:space="preserve">Anniversary of our ancestors’ emancipation </w:t>
      </w:r>
      <w:proofErr w:type="gramStart"/>
      <w:r>
        <w:t>would</w:t>
      </w:r>
      <w:proofErr w:type="gramEnd"/>
    </w:p>
    <w:p w14:paraId="0DC0AD4A" w14:textId="77777777" w:rsidR="0046279C" w:rsidRDefault="00D379A6">
      <w:pPr>
        <w:pStyle w:val="BodyText"/>
        <w:spacing w:before="1"/>
        <w:ind w:left="119"/>
      </w:pPr>
      <w:r>
        <w:t>be</w:t>
      </w:r>
      <w:r>
        <w:rPr>
          <w:spacing w:val="-6"/>
        </w:rPr>
        <w:t xml:space="preserve"> </w:t>
      </w:r>
      <w:r>
        <w:rPr>
          <w:i/>
        </w:rPr>
        <w:t>meaningful</w:t>
      </w:r>
      <w:r>
        <w:rPr>
          <w:i/>
          <w:spacing w:val="-4"/>
        </w:rPr>
        <w:t xml:space="preserve"> </w:t>
      </w:r>
      <w:r>
        <w:t>if</w:t>
      </w:r>
      <w:r>
        <w:rPr>
          <w:spacing w:val="-4"/>
        </w:rPr>
        <w:t xml:space="preserve"> </w:t>
      </w:r>
      <w:r>
        <w:t>we</w:t>
      </w:r>
      <w:r>
        <w:rPr>
          <w:spacing w:val="-3"/>
        </w:rPr>
        <w:t xml:space="preserve"> </w:t>
      </w:r>
      <w:r>
        <w:t>take</w:t>
      </w:r>
      <w:r>
        <w:rPr>
          <w:spacing w:val="-5"/>
        </w:rPr>
        <w:t xml:space="preserve"> </w:t>
      </w:r>
      <w:r>
        <w:t>the</w:t>
      </w:r>
      <w:r>
        <w:rPr>
          <w:spacing w:val="-3"/>
        </w:rPr>
        <w:t xml:space="preserve"> </w:t>
      </w:r>
      <w:r>
        <w:t>positive</w:t>
      </w:r>
      <w:r>
        <w:rPr>
          <w:spacing w:val="-4"/>
        </w:rPr>
        <w:t xml:space="preserve"> </w:t>
      </w:r>
      <w:r>
        <w:t>step</w:t>
      </w:r>
      <w:r>
        <w:rPr>
          <w:spacing w:val="-3"/>
        </w:rPr>
        <w:t xml:space="preserve"> </w:t>
      </w:r>
      <w:r>
        <w:t>forward</w:t>
      </w:r>
      <w:r>
        <w:rPr>
          <w:spacing w:val="-6"/>
        </w:rPr>
        <w:t xml:space="preserve"> </w:t>
      </w:r>
      <w:r>
        <w:t>to</w:t>
      </w:r>
      <w:r>
        <w:rPr>
          <w:spacing w:val="-3"/>
        </w:rPr>
        <w:t xml:space="preserve"> </w:t>
      </w:r>
      <w:r>
        <w:t>successfully</w:t>
      </w:r>
      <w:r>
        <w:rPr>
          <w:spacing w:val="-4"/>
        </w:rPr>
        <w:t xml:space="preserve"> </w:t>
      </w:r>
      <w:r>
        <w:t>ratify</w:t>
      </w:r>
      <w:r>
        <w:rPr>
          <w:spacing w:val="-4"/>
        </w:rPr>
        <w:t xml:space="preserve"> </w:t>
      </w:r>
      <w:r>
        <w:t>a</w:t>
      </w:r>
      <w:r>
        <w:rPr>
          <w:spacing w:val="-5"/>
        </w:rPr>
        <w:t xml:space="preserve"> new</w:t>
      </w:r>
    </w:p>
    <w:p w14:paraId="0DC0AD4B" w14:textId="77777777" w:rsidR="0046279C" w:rsidRDefault="00D379A6">
      <w:pPr>
        <w:pStyle w:val="BodyText"/>
        <w:spacing w:before="2"/>
        <w:ind w:left="119" w:right="188"/>
      </w:pPr>
      <w:r>
        <w:t>constitut</w:t>
      </w:r>
      <w:r>
        <w:t>ion.</w:t>
      </w:r>
      <w:r>
        <w:rPr>
          <w:spacing w:val="40"/>
        </w:rPr>
        <w:t xml:space="preserve"> </w:t>
      </w:r>
      <w:r>
        <w:t>At</w:t>
      </w:r>
      <w:r>
        <w:rPr>
          <w:spacing w:val="-2"/>
        </w:rPr>
        <w:t xml:space="preserve"> </w:t>
      </w:r>
      <w:r>
        <w:t>the</w:t>
      </w:r>
      <w:r>
        <w:rPr>
          <w:spacing w:val="-2"/>
        </w:rPr>
        <w:t xml:space="preserve"> </w:t>
      </w:r>
      <w:r>
        <w:t>Centennial</w:t>
      </w:r>
      <w:r>
        <w:rPr>
          <w:spacing w:val="-4"/>
        </w:rPr>
        <w:t xml:space="preserve"> </w:t>
      </w:r>
      <w:r>
        <w:t>of</w:t>
      </w:r>
      <w:r>
        <w:rPr>
          <w:spacing w:val="-2"/>
        </w:rPr>
        <w:t xml:space="preserve"> </w:t>
      </w:r>
      <w:r>
        <w:t>the</w:t>
      </w:r>
      <w:r>
        <w:rPr>
          <w:spacing w:val="-1"/>
        </w:rPr>
        <w:t xml:space="preserve"> </w:t>
      </w:r>
      <w:r>
        <w:t>Emancipation</w:t>
      </w:r>
      <w:r>
        <w:rPr>
          <w:spacing w:val="-4"/>
        </w:rPr>
        <w:t xml:space="preserve"> </w:t>
      </w:r>
      <w:r>
        <w:t>of</w:t>
      </w:r>
      <w:r>
        <w:rPr>
          <w:spacing w:val="-5"/>
        </w:rPr>
        <w:t xml:space="preserve"> </w:t>
      </w:r>
      <w:r>
        <w:t>our</w:t>
      </w:r>
      <w:r>
        <w:rPr>
          <w:spacing w:val="-4"/>
        </w:rPr>
        <w:t xml:space="preserve"> </w:t>
      </w:r>
      <w:r>
        <w:t>enslaved</w:t>
      </w:r>
      <w:r>
        <w:rPr>
          <w:spacing w:val="-2"/>
        </w:rPr>
        <w:t xml:space="preserve"> </w:t>
      </w:r>
      <w:r>
        <w:t>ancestors</w:t>
      </w:r>
      <w:r>
        <w:rPr>
          <w:spacing w:val="-2"/>
        </w:rPr>
        <w:t xml:space="preserve"> </w:t>
      </w:r>
      <w:r>
        <w:t>in</w:t>
      </w:r>
      <w:r>
        <w:rPr>
          <w:spacing w:val="-6"/>
        </w:rPr>
        <w:t xml:space="preserve"> </w:t>
      </w:r>
      <w:r>
        <w:t>the</w:t>
      </w:r>
      <w:r>
        <w:rPr>
          <w:spacing w:val="-2"/>
        </w:rPr>
        <w:t xml:space="preserve"> </w:t>
      </w:r>
      <w:r>
        <w:t>Danish West Indies, in 1948 Governor William Hastie called for a referendum on six issues related to the first Organic Act of 1936.</w:t>
      </w:r>
    </w:p>
    <w:p w14:paraId="0DC0AD4C" w14:textId="77777777" w:rsidR="0046279C" w:rsidRDefault="0046279C">
      <w:pPr>
        <w:pStyle w:val="BodyText"/>
        <w:spacing w:before="9"/>
        <w:ind w:left="0"/>
        <w:rPr>
          <w:sz w:val="21"/>
        </w:rPr>
      </w:pPr>
    </w:p>
    <w:p w14:paraId="0DC0AD4D" w14:textId="77777777" w:rsidR="0046279C" w:rsidRDefault="00D379A6">
      <w:pPr>
        <w:pStyle w:val="BodyText"/>
        <w:spacing w:before="1"/>
        <w:ind w:left="116" w:right="124" w:firstLine="2"/>
      </w:pPr>
      <w:r>
        <w:t>The early Organic Act established the basis of our Territorial government.</w:t>
      </w:r>
      <w:r>
        <w:rPr>
          <w:spacing w:val="40"/>
        </w:rPr>
        <w:t xml:space="preserve"> </w:t>
      </w:r>
      <w:r>
        <w:t>Although most of the</w:t>
      </w:r>
      <w:r>
        <w:rPr>
          <w:spacing w:val="-1"/>
        </w:rPr>
        <w:t xml:space="preserve"> </w:t>
      </w:r>
      <w:r>
        <w:t>Territory’s</w:t>
      </w:r>
      <w:r>
        <w:rPr>
          <w:spacing w:val="-4"/>
        </w:rPr>
        <w:t xml:space="preserve"> </w:t>
      </w:r>
      <w:r>
        <w:t>voters</w:t>
      </w:r>
      <w:r>
        <w:rPr>
          <w:spacing w:val="-4"/>
        </w:rPr>
        <w:t xml:space="preserve"> </w:t>
      </w:r>
      <w:r>
        <w:t>did</w:t>
      </w:r>
      <w:r>
        <w:rPr>
          <w:spacing w:val="-4"/>
        </w:rPr>
        <w:t xml:space="preserve"> </w:t>
      </w:r>
      <w:r>
        <w:t>not</w:t>
      </w:r>
      <w:r>
        <w:rPr>
          <w:spacing w:val="-1"/>
        </w:rPr>
        <w:t xml:space="preserve"> </w:t>
      </w:r>
      <w:r>
        <w:t>at</w:t>
      </w:r>
      <w:r>
        <w:rPr>
          <w:spacing w:val="-1"/>
        </w:rPr>
        <w:t xml:space="preserve"> </w:t>
      </w:r>
      <w:r>
        <w:t>first</w:t>
      </w:r>
      <w:r>
        <w:rPr>
          <w:spacing w:val="-1"/>
        </w:rPr>
        <w:t xml:space="preserve"> </w:t>
      </w:r>
      <w:r>
        <w:t>support</w:t>
      </w:r>
      <w:r>
        <w:rPr>
          <w:spacing w:val="-1"/>
        </w:rPr>
        <w:t xml:space="preserve"> </w:t>
      </w:r>
      <w:r>
        <w:t>amending</w:t>
      </w:r>
      <w:r>
        <w:rPr>
          <w:spacing w:val="-2"/>
        </w:rPr>
        <w:t xml:space="preserve"> </w:t>
      </w:r>
      <w:r>
        <w:t>this</w:t>
      </w:r>
      <w:r>
        <w:rPr>
          <w:spacing w:val="-4"/>
        </w:rPr>
        <w:t xml:space="preserve"> </w:t>
      </w:r>
      <w:r>
        <w:t>Organic</w:t>
      </w:r>
      <w:r>
        <w:rPr>
          <w:spacing w:val="-4"/>
        </w:rPr>
        <w:t xml:space="preserve"> </w:t>
      </w:r>
      <w:r>
        <w:t>Act,</w:t>
      </w:r>
      <w:r>
        <w:rPr>
          <w:spacing w:val="-1"/>
        </w:rPr>
        <w:t xml:space="preserve"> </w:t>
      </w:r>
      <w:r>
        <w:t>in</w:t>
      </w:r>
      <w:r>
        <w:rPr>
          <w:spacing w:val="-3"/>
        </w:rPr>
        <w:t xml:space="preserve"> </w:t>
      </w:r>
      <w:r>
        <w:t>July</w:t>
      </w:r>
      <w:r>
        <w:rPr>
          <w:spacing w:val="-2"/>
        </w:rPr>
        <w:t xml:space="preserve"> </w:t>
      </w:r>
      <w:r>
        <w:t>1953</w:t>
      </w:r>
      <w:r>
        <w:rPr>
          <w:spacing w:val="-1"/>
        </w:rPr>
        <w:t xml:space="preserve"> </w:t>
      </w:r>
      <w:r>
        <w:t>another referendum showed that they now wanted changes in the existing political system. Of the six questions posed to the Virgin Islands voters in 1948, the only issue that they supported, and it is</w:t>
      </w:r>
      <w:r>
        <w:t xml:space="preserve"> relevant today is they supported our People acquiring a resident commissioner or delegate to Congress. Did we mark time, or did we step forward?</w:t>
      </w:r>
    </w:p>
    <w:p w14:paraId="0DC0AD4E" w14:textId="77777777" w:rsidR="0046279C" w:rsidRDefault="0046279C">
      <w:pPr>
        <w:pStyle w:val="BodyText"/>
        <w:ind w:left="0"/>
      </w:pPr>
    </w:p>
    <w:p w14:paraId="0DC0AD4F" w14:textId="77777777" w:rsidR="0046279C" w:rsidRDefault="00D379A6">
      <w:pPr>
        <w:pStyle w:val="BodyText"/>
        <w:ind w:right="125"/>
      </w:pPr>
      <w:r>
        <w:t>In 1952 before the 1953 referendum, a broad-based delegation from the USVI went to Congress to lobby for many</w:t>
      </w:r>
      <w:r>
        <w:t xml:space="preserve"> of the progressive provisions of the current Revised Organic Act of 1954. This delegation was led by Governor Morris de Castro.</w:t>
      </w:r>
      <w:r>
        <w:rPr>
          <w:spacing w:val="40"/>
        </w:rPr>
        <w:t xml:space="preserve"> </w:t>
      </w:r>
      <w:r>
        <w:t>As indicated above, the July 1953 referendum</w:t>
      </w:r>
      <w:r>
        <w:rPr>
          <w:spacing w:val="40"/>
        </w:rPr>
        <w:t xml:space="preserve"> </w:t>
      </w:r>
      <w:r>
        <w:t>demonstrated</w:t>
      </w:r>
      <w:r>
        <w:rPr>
          <w:spacing w:val="40"/>
        </w:rPr>
        <w:t xml:space="preserve"> </w:t>
      </w:r>
      <w:r>
        <w:t>a change of view and now</w:t>
      </w:r>
      <w:r>
        <w:rPr>
          <w:spacing w:val="40"/>
        </w:rPr>
        <w:t xml:space="preserve"> </w:t>
      </w:r>
      <w:r>
        <w:t>Virgin Islands voters supported the</w:t>
      </w:r>
      <w:r>
        <w:rPr>
          <w:spacing w:val="-2"/>
        </w:rPr>
        <w:t xml:space="preserve"> </w:t>
      </w:r>
      <w:r>
        <w:t>unificat</w:t>
      </w:r>
      <w:r>
        <w:t>ion</w:t>
      </w:r>
      <w:r>
        <w:rPr>
          <w:spacing w:val="-6"/>
        </w:rPr>
        <w:t xml:space="preserve"> </w:t>
      </w:r>
      <w:r>
        <w:t>of</w:t>
      </w:r>
      <w:r>
        <w:rPr>
          <w:spacing w:val="-2"/>
        </w:rPr>
        <w:t xml:space="preserve"> </w:t>
      </w:r>
      <w:r>
        <w:t>the</w:t>
      </w:r>
      <w:r>
        <w:rPr>
          <w:spacing w:val="-4"/>
        </w:rPr>
        <w:t xml:space="preserve"> </w:t>
      </w:r>
      <w:r>
        <w:t>Territory’s</w:t>
      </w:r>
      <w:r>
        <w:rPr>
          <w:spacing w:val="-5"/>
        </w:rPr>
        <w:t xml:space="preserve"> </w:t>
      </w:r>
      <w:r>
        <w:t>Treasury,</w:t>
      </w:r>
      <w:r>
        <w:rPr>
          <w:spacing w:val="-2"/>
        </w:rPr>
        <w:t xml:space="preserve"> </w:t>
      </w:r>
      <w:r>
        <w:t>a</w:t>
      </w:r>
      <w:r>
        <w:rPr>
          <w:spacing w:val="-4"/>
        </w:rPr>
        <w:t xml:space="preserve"> </w:t>
      </w:r>
      <w:r>
        <w:t>unicameral</w:t>
      </w:r>
      <w:r>
        <w:rPr>
          <w:spacing w:val="-4"/>
        </w:rPr>
        <w:t xml:space="preserve"> </w:t>
      </w:r>
      <w:r>
        <w:t>legislature,</w:t>
      </w:r>
      <w:r>
        <w:rPr>
          <w:spacing w:val="-2"/>
        </w:rPr>
        <w:t xml:space="preserve"> </w:t>
      </w:r>
      <w:r>
        <w:t>and</w:t>
      </w:r>
      <w:r>
        <w:rPr>
          <w:spacing w:val="-2"/>
        </w:rPr>
        <w:t xml:space="preserve"> </w:t>
      </w:r>
      <w:r>
        <w:t>elected</w:t>
      </w:r>
      <w:r>
        <w:rPr>
          <w:spacing w:val="-2"/>
        </w:rPr>
        <w:t xml:space="preserve"> </w:t>
      </w:r>
      <w:r>
        <w:t>governor,</w:t>
      </w:r>
      <w:r>
        <w:rPr>
          <w:spacing w:val="40"/>
        </w:rPr>
        <w:t xml:space="preserve"> </w:t>
      </w:r>
      <w:r>
        <w:t xml:space="preserve">As is well known, in a piecemeal fashion our political leaders have steadily sought to amend the Revised Organic Act of 1954 through lobbying Congress, and today, this highly </w:t>
      </w:r>
      <w:proofErr w:type="gramStart"/>
      <w:r>
        <w:t>modified</w:t>
      </w:r>
      <w:proofErr w:type="gramEnd"/>
    </w:p>
    <w:p w14:paraId="0DC0AD50" w14:textId="77777777" w:rsidR="0046279C" w:rsidRDefault="0046279C">
      <w:pPr>
        <w:sectPr w:rsidR="0046279C">
          <w:type w:val="continuous"/>
          <w:pgSz w:w="11910" w:h="16840"/>
          <w:pgMar w:top="1340" w:right="1320" w:bottom="280" w:left="1320" w:header="720" w:footer="720" w:gutter="0"/>
          <w:cols w:space="720"/>
        </w:sectPr>
      </w:pPr>
    </w:p>
    <w:p w14:paraId="0DC0AD51" w14:textId="77777777" w:rsidR="0046279C" w:rsidRDefault="00D379A6">
      <w:pPr>
        <w:pStyle w:val="BodyText"/>
        <w:spacing w:before="81"/>
      </w:pPr>
      <w:r>
        <w:lastRenderedPageBreak/>
        <w:t>Organic</w:t>
      </w:r>
      <w:r>
        <w:rPr>
          <w:spacing w:val="-1"/>
        </w:rPr>
        <w:t xml:space="preserve"> </w:t>
      </w:r>
      <w:r>
        <w:t>Act</w:t>
      </w:r>
      <w:r>
        <w:rPr>
          <w:spacing w:val="-1"/>
        </w:rPr>
        <w:t xml:space="preserve"> </w:t>
      </w:r>
      <w:r>
        <w:t>is</w:t>
      </w:r>
      <w:r>
        <w:rPr>
          <w:spacing w:val="-1"/>
        </w:rPr>
        <w:t xml:space="preserve"> </w:t>
      </w:r>
      <w:r>
        <w:t>a</w:t>
      </w:r>
      <w:r>
        <w:rPr>
          <w:spacing w:val="-3"/>
        </w:rPr>
        <w:t xml:space="preserve"> </w:t>
      </w:r>
      <w:r>
        <w:t>far</w:t>
      </w:r>
      <w:r>
        <w:rPr>
          <w:spacing w:val="-1"/>
        </w:rPr>
        <w:t xml:space="preserve"> </w:t>
      </w:r>
      <w:r>
        <w:t>cry</w:t>
      </w:r>
      <w:r>
        <w:rPr>
          <w:spacing w:val="-2"/>
        </w:rPr>
        <w:t xml:space="preserve"> </w:t>
      </w:r>
      <w:r>
        <w:t>from</w:t>
      </w:r>
      <w:r>
        <w:rPr>
          <w:spacing w:val="-2"/>
        </w:rPr>
        <w:t xml:space="preserve"> </w:t>
      </w:r>
      <w:r>
        <w:t>the initial</w:t>
      </w:r>
      <w:r>
        <w:rPr>
          <w:spacing w:val="-3"/>
        </w:rPr>
        <w:t xml:space="preserve"> </w:t>
      </w:r>
      <w:r>
        <w:t>Organic</w:t>
      </w:r>
      <w:r>
        <w:rPr>
          <w:spacing w:val="-1"/>
        </w:rPr>
        <w:t xml:space="preserve"> </w:t>
      </w:r>
      <w:r>
        <w:t>Act</w:t>
      </w:r>
      <w:r>
        <w:rPr>
          <w:spacing w:val="-1"/>
        </w:rPr>
        <w:t xml:space="preserve"> </w:t>
      </w:r>
      <w:r>
        <w:t>passed</w:t>
      </w:r>
      <w:r>
        <w:rPr>
          <w:spacing w:val="-4"/>
        </w:rPr>
        <w:t xml:space="preserve"> </w:t>
      </w:r>
      <w:r>
        <w:t>in</w:t>
      </w:r>
      <w:r>
        <w:rPr>
          <w:spacing w:val="-3"/>
        </w:rPr>
        <w:t xml:space="preserve"> </w:t>
      </w:r>
      <w:r>
        <w:t>1954.</w:t>
      </w:r>
      <w:r>
        <w:rPr>
          <w:spacing w:val="40"/>
        </w:rPr>
        <w:t xml:space="preserve"> </w:t>
      </w:r>
      <w:r>
        <w:t>Our</w:t>
      </w:r>
      <w:r>
        <w:rPr>
          <w:spacing w:val="-3"/>
        </w:rPr>
        <w:t xml:space="preserve"> </w:t>
      </w:r>
      <w:r>
        <w:t>political</w:t>
      </w:r>
      <w:r>
        <w:rPr>
          <w:spacing w:val="-3"/>
        </w:rPr>
        <w:t xml:space="preserve"> </w:t>
      </w:r>
      <w:r>
        <w:t>system</w:t>
      </w:r>
      <w:r>
        <w:rPr>
          <w:spacing w:val="-4"/>
        </w:rPr>
        <w:t xml:space="preserve"> </w:t>
      </w:r>
      <w:r>
        <w:t>has evolved to allow greater self-government and self-governance.</w:t>
      </w:r>
    </w:p>
    <w:p w14:paraId="0DC0AD52" w14:textId="77777777" w:rsidR="0046279C" w:rsidRDefault="00D379A6">
      <w:pPr>
        <w:pStyle w:val="BodyText"/>
        <w:ind w:firstLine="52"/>
      </w:pPr>
      <w:r>
        <w:t>The existing</w:t>
      </w:r>
      <w:r>
        <w:rPr>
          <w:spacing w:val="-1"/>
        </w:rPr>
        <w:t xml:space="preserve"> </w:t>
      </w:r>
      <w:r>
        <w:t>framework</w:t>
      </w:r>
      <w:r>
        <w:rPr>
          <w:spacing w:val="-3"/>
        </w:rPr>
        <w:t xml:space="preserve"> </w:t>
      </w:r>
      <w:r>
        <w:t>can</w:t>
      </w:r>
      <w:r>
        <w:rPr>
          <w:spacing w:val="-3"/>
        </w:rPr>
        <w:t xml:space="preserve"> </w:t>
      </w:r>
      <w:r>
        <w:t>be</w:t>
      </w:r>
      <w:r>
        <w:rPr>
          <w:spacing w:val="-1"/>
        </w:rPr>
        <w:t xml:space="preserve"> </w:t>
      </w:r>
      <w:r>
        <w:t>used</w:t>
      </w:r>
      <w:r>
        <w:rPr>
          <w:spacing w:val="-1"/>
        </w:rPr>
        <w:t xml:space="preserve"> </w:t>
      </w:r>
      <w:r>
        <w:t>as</w:t>
      </w:r>
      <w:r>
        <w:rPr>
          <w:spacing w:val="-1"/>
        </w:rPr>
        <w:t xml:space="preserve"> </w:t>
      </w:r>
      <w:r>
        <w:t>the</w:t>
      </w:r>
      <w:r>
        <w:rPr>
          <w:spacing w:val="-3"/>
        </w:rPr>
        <w:t xml:space="preserve"> </w:t>
      </w:r>
      <w:r>
        <w:t>foundation</w:t>
      </w:r>
      <w:r>
        <w:rPr>
          <w:spacing w:val="-2"/>
        </w:rPr>
        <w:t xml:space="preserve"> </w:t>
      </w:r>
      <w:r>
        <w:t>of</w:t>
      </w:r>
      <w:r>
        <w:rPr>
          <w:spacing w:val="-1"/>
        </w:rPr>
        <w:t xml:space="preserve"> </w:t>
      </w:r>
      <w:r>
        <w:t>a</w:t>
      </w:r>
      <w:r>
        <w:rPr>
          <w:spacing w:val="-3"/>
        </w:rPr>
        <w:t xml:space="preserve"> </w:t>
      </w:r>
      <w:r>
        <w:t>new</w:t>
      </w:r>
      <w:r>
        <w:rPr>
          <w:spacing w:val="-1"/>
        </w:rPr>
        <w:t xml:space="preserve"> </w:t>
      </w:r>
      <w:r>
        <w:t>constitution.</w:t>
      </w:r>
      <w:r>
        <w:rPr>
          <w:spacing w:val="40"/>
        </w:rPr>
        <w:t xml:space="preserve"> </w:t>
      </w:r>
      <w:r>
        <w:t>Even</w:t>
      </w:r>
      <w:r>
        <w:rPr>
          <w:spacing w:val="-2"/>
        </w:rPr>
        <w:t xml:space="preserve"> </w:t>
      </w:r>
      <w:r>
        <w:t>more,</w:t>
      </w:r>
      <w:r>
        <w:rPr>
          <w:spacing w:val="-1"/>
        </w:rPr>
        <w:t xml:space="preserve"> </w:t>
      </w:r>
      <w:r>
        <w:t>on November 3, 2020, our People voted overwhelmingly in support of adopting the Revised Organic</w:t>
      </w:r>
      <w:r>
        <w:rPr>
          <w:spacing w:val="-2"/>
        </w:rPr>
        <w:t xml:space="preserve"> </w:t>
      </w:r>
      <w:r>
        <w:t>of</w:t>
      </w:r>
      <w:r>
        <w:rPr>
          <w:spacing w:val="-5"/>
        </w:rPr>
        <w:t xml:space="preserve"> </w:t>
      </w:r>
      <w:r>
        <w:t>1954</w:t>
      </w:r>
      <w:r>
        <w:rPr>
          <w:spacing w:val="-3"/>
        </w:rPr>
        <w:t xml:space="preserve"> </w:t>
      </w:r>
      <w:r>
        <w:t>(amended)</w:t>
      </w:r>
      <w:r>
        <w:rPr>
          <w:spacing w:val="-2"/>
        </w:rPr>
        <w:t xml:space="preserve"> </w:t>
      </w:r>
      <w:r>
        <w:t>in</w:t>
      </w:r>
      <w:r>
        <w:rPr>
          <w:spacing w:val="-4"/>
        </w:rPr>
        <w:t xml:space="preserve"> </w:t>
      </w:r>
      <w:r>
        <w:t>a</w:t>
      </w:r>
      <w:r>
        <w:rPr>
          <w:spacing w:val="-4"/>
        </w:rPr>
        <w:t xml:space="preserve"> </w:t>
      </w:r>
      <w:proofErr w:type="gramStart"/>
      <w:r>
        <w:t>General</w:t>
      </w:r>
      <w:proofErr w:type="gramEnd"/>
      <w:r>
        <w:rPr>
          <w:spacing w:val="-4"/>
        </w:rPr>
        <w:t xml:space="preserve"> </w:t>
      </w:r>
      <w:r>
        <w:t>election</w:t>
      </w:r>
      <w:r>
        <w:rPr>
          <w:spacing w:val="-4"/>
        </w:rPr>
        <w:t xml:space="preserve"> </w:t>
      </w:r>
      <w:r>
        <w:t>that</w:t>
      </w:r>
      <w:r>
        <w:rPr>
          <w:spacing w:val="-2"/>
        </w:rPr>
        <w:t xml:space="preserve"> </w:t>
      </w:r>
      <w:r>
        <w:t>had</w:t>
      </w:r>
      <w:r>
        <w:rPr>
          <w:spacing w:val="-5"/>
        </w:rPr>
        <w:t xml:space="preserve"> </w:t>
      </w:r>
      <w:r>
        <w:t>sufficient</w:t>
      </w:r>
      <w:r>
        <w:rPr>
          <w:spacing w:val="-2"/>
        </w:rPr>
        <w:t xml:space="preserve"> </w:t>
      </w:r>
      <w:r>
        <w:t>participation</w:t>
      </w:r>
      <w:r>
        <w:rPr>
          <w:spacing w:val="-4"/>
        </w:rPr>
        <w:t xml:space="preserve"> </w:t>
      </w:r>
      <w:r>
        <w:t>rates</w:t>
      </w:r>
      <w:r>
        <w:rPr>
          <w:spacing w:val="-2"/>
        </w:rPr>
        <w:t xml:space="preserve"> </w:t>
      </w:r>
      <w:r>
        <w:t>of</w:t>
      </w:r>
      <w:r>
        <w:rPr>
          <w:spacing w:val="-3"/>
        </w:rPr>
        <w:t xml:space="preserve"> </w:t>
      </w:r>
      <w:r>
        <w:t>the voters in the referendum—7,275 (Yes) to 2,840 (N</w:t>
      </w:r>
      <w:r>
        <w:t>o).</w:t>
      </w:r>
    </w:p>
    <w:p w14:paraId="0DC0AD53" w14:textId="77777777" w:rsidR="0046279C" w:rsidRDefault="00D379A6">
      <w:pPr>
        <w:pStyle w:val="BodyText"/>
        <w:ind w:right="125"/>
      </w:pPr>
      <w:r>
        <w:t>It</w:t>
      </w:r>
      <w:r>
        <w:rPr>
          <w:spacing w:val="-2"/>
        </w:rPr>
        <w:t xml:space="preserve"> </w:t>
      </w:r>
      <w:r>
        <w:t>is</w:t>
      </w:r>
      <w:r>
        <w:rPr>
          <w:spacing w:val="-2"/>
        </w:rPr>
        <w:t xml:space="preserve"> </w:t>
      </w:r>
      <w:r>
        <w:t>now</w:t>
      </w:r>
      <w:r>
        <w:rPr>
          <w:spacing w:val="-2"/>
        </w:rPr>
        <w:t xml:space="preserve"> </w:t>
      </w:r>
      <w:r>
        <w:t>appropriate</w:t>
      </w:r>
      <w:r>
        <w:rPr>
          <w:spacing w:val="-1"/>
        </w:rPr>
        <w:t xml:space="preserve"> </w:t>
      </w:r>
      <w:r>
        <w:t>that</w:t>
      </w:r>
      <w:r>
        <w:rPr>
          <w:spacing w:val="-2"/>
        </w:rPr>
        <w:t xml:space="preserve"> </w:t>
      </w:r>
      <w:r>
        <w:t>your</w:t>
      </w:r>
      <w:r>
        <w:rPr>
          <w:spacing w:val="-4"/>
        </w:rPr>
        <w:t xml:space="preserve"> </w:t>
      </w:r>
      <w:r>
        <w:t>Office</w:t>
      </w:r>
      <w:r>
        <w:rPr>
          <w:spacing w:val="-1"/>
        </w:rPr>
        <w:t xml:space="preserve"> </w:t>
      </w:r>
      <w:r>
        <w:t>ensure</w:t>
      </w:r>
      <w:r>
        <w:rPr>
          <w:spacing w:val="-2"/>
        </w:rPr>
        <w:t xml:space="preserve"> </w:t>
      </w:r>
      <w:r>
        <w:t>that</w:t>
      </w:r>
      <w:r>
        <w:rPr>
          <w:spacing w:val="-5"/>
        </w:rPr>
        <w:t xml:space="preserve"> </w:t>
      </w:r>
      <w:r>
        <w:t>we</w:t>
      </w:r>
      <w:r>
        <w:rPr>
          <w:spacing w:val="-2"/>
        </w:rPr>
        <w:t xml:space="preserve"> </w:t>
      </w:r>
      <w:proofErr w:type="gramStart"/>
      <w:r>
        <w:t>make</w:t>
      </w:r>
      <w:proofErr w:type="gramEnd"/>
      <w:r>
        <w:rPr>
          <w:spacing w:val="-2"/>
        </w:rPr>
        <w:t xml:space="preserve"> </w:t>
      </w:r>
      <w:r>
        <w:t>a</w:t>
      </w:r>
      <w:r>
        <w:rPr>
          <w:spacing w:val="-4"/>
        </w:rPr>
        <w:t xml:space="preserve"> </w:t>
      </w:r>
      <w:r>
        <w:t>positive</w:t>
      </w:r>
      <w:r>
        <w:rPr>
          <w:spacing w:val="-1"/>
        </w:rPr>
        <w:t xml:space="preserve"> </w:t>
      </w:r>
      <w:r>
        <w:t>step</w:t>
      </w:r>
      <w:r>
        <w:rPr>
          <w:spacing w:val="-2"/>
        </w:rPr>
        <w:t xml:space="preserve"> </w:t>
      </w:r>
      <w:r>
        <w:t>forward.</w:t>
      </w:r>
      <w:r>
        <w:rPr>
          <w:spacing w:val="40"/>
        </w:rPr>
        <w:t xml:space="preserve"> </w:t>
      </w:r>
      <w:r>
        <w:t>Congress ought to provide funding to allow public awareness campaigns to ensure that all residents and even</w:t>
      </w:r>
      <w:r>
        <w:rPr>
          <w:spacing w:val="-1"/>
        </w:rPr>
        <w:t xml:space="preserve"> </w:t>
      </w:r>
      <w:r>
        <w:t>the diaspora</w:t>
      </w:r>
      <w:r>
        <w:rPr>
          <w:spacing w:val="-4"/>
        </w:rPr>
        <w:t xml:space="preserve"> </w:t>
      </w:r>
      <w:r>
        <w:t>become informed</w:t>
      </w:r>
      <w:r>
        <w:rPr>
          <w:spacing w:val="-3"/>
        </w:rPr>
        <w:t xml:space="preserve"> </w:t>
      </w:r>
      <w:r>
        <w:t>of this issue after HR 3026</w:t>
      </w:r>
      <w:r>
        <w:rPr>
          <w:spacing w:val="-1"/>
        </w:rPr>
        <w:t xml:space="preserve"> </w:t>
      </w:r>
      <w:r>
        <w:t>is successfully</w:t>
      </w:r>
      <w:r>
        <w:rPr>
          <w:spacing w:val="-2"/>
        </w:rPr>
        <w:t xml:space="preserve"> </w:t>
      </w:r>
      <w:r>
        <w:t>passed</w:t>
      </w:r>
      <w:r>
        <w:rPr>
          <w:spacing w:val="-3"/>
        </w:rPr>
        <w:t xml:space="preserve"> </w:t>
      </w:r>
      <w:r>
        <w:t>by Congress.</w:t>
      </w:r>
      <w:r>
        <w:rPr>
          <w:spacing w:val="40"/>
        </w:rPr>
        <w:t xml:space="preserve"> </w:t>
      </w:r>
      <w:r>
        <w:t>We make history when we make wise decisions.</w:t>
      </w:r>
    </w:p>
    <w:sectPr w:rsidR="0046279C">
      <w:pgSz w:w="1191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3D63"/>
    <w:multiLevelType w:val="hybridMultilevel"/>
    <w:tmpl w:val="7EDAF3CC"/>
    <w:lvl w:ilvl="0" w:tplc="98208380">
      <w:start w:val="1"/>
      <w:numFmt w:val="decimal"/>
      <w:lvlText w:val="%1."/>
      <w:lvlJc w:val="left"/>
      <w:pPr>
        <w:ind w:left="328" w:hanging="209"/>
        <w:jc w:val="left"/>
      </w:pPr>
      <w:rPr>
        <w:rFonts w:ascii="Georgia" w:eastAsia="Georgia" w:hAnsi="Georgia" w:cs="Georgia" w:hint="default"/>
        <w:b w:val="0"/>
        <w:bCs w:val="0"/>
        <w:i w:val="0"/>
        <w:iCs w:val="0"/>
        <w:color w:val="202020"/>
        <w:spacing w:val="0"/>
        <w:w w:val="100"/>
        <w:sz w:val="22"/>
        <w:szCs w:val="22"/>
        <w:lang w:val="en-US" w:eastAsia="en-US" w:bidi="ar-SA"/>
      </w:rPr>
    </w:lvl>
    <w:lvl w:ilvl="1" w:tplc="65E6905A">
      <w:numFmt w:val="bullet"/>
      <w:lvlText w:val="•"/>
      <w:lvlJc w:val="left"/>
      <w:pPr>
        <w:ind w:left="1214" w:hanging="209"/>
      </w:pPr>
      <w:rPr>
        <w:rFonts w:hint="default"/>
        <w:lang w:val="en-US" w:eastAsia="en-US" w:bidi="ar-SA"/>
      </w:rPr>
    </w:lvl>
    <w:lvl w:ilvl="2" w:tplc="60F89B58">
      <w:numFmt w:val="bullet"/>
      <w:lvlText w:val="•"/>
      <w:lvlJc w:val="left"/>
      <w:pPr>
        <w:ind w:left="2109" w:hanging="209"/>
      </w:pPr>
      <w:rPr>
        <w:rFonts w:hint="default"/>
        <w:lang w:val="en-US" w:eastAsia="en-US" w:bidi="ar-SA"/>
      </w:rPr>
    </w:lvl>
    <w:lvl w:ilvl="3" w:tplc="F1A86800">
      <w:numFmt w:val="bullet"/>
      <w:lvlText w:val="•"/>
      <w:lvlJc w:val="left"/>
      <w:pPr>
        <w:ind w:left="3003" w:hanging="209"/>
      </w:pPr>
      <w:rPr>
        <w:rFonts w:hint="default"/>
        <w:lang w:val="en-US" w:eastAsia="en-US" w:bidi="ar-SA"/>
      </w:rPr>
    </w:lvl>
    <w:lvl w:ilvl="4" w:tplc="46CE9888">
      <w:numFmt w:val="bullet"/>
      <w:lvlText w:val="•"/>
      <w:lvlJc w:val="left"/>
      <w:pPr>
        <w:ind w:left="3898" w:hanging="209"/>
      </w:pPr>
      <w:rPr>
        <w:rFonts w:hint="default"/>
        <w:lang w:val="en-US" w:eastAsia="en-US" w:bidi="ar-SA"/>
      </w:rPr>
    </w:lvl>
    <w:lvl w:ilvl="5" w:tplc="0A2A7166">
      <w:numFmt w:val="bullet"/>
      <w:lvlText w:val="•"/>
      <w:lvlJc w:val="left"/>
      <w:pPr>
        <w:ind w:left="4793" w:hanging="209"/>
      </w:pPr>
      <w:rPr>
        <w:rFonts w:hint="default"/>
        <w:lang w:val="en-US" w:eastAsia="en-US" w:bidi="ar-SA"/>
      </w:rPr>
    </w:lvl>
    <w:lvl w:ilvl="6" w:tplc="B8FE58D4">
      <w:numFmt w:val="bullet"/>
      <w:lvlText w:val="•"/>
      <w:lvlJc w:val="left"/>
      <w:pPr>
        <w:ind w:left="5687" w:hanging="209"/>
      </w:pPr>
      <w:rPr>
        <w:rFonts w:hint="default"/>
        <w:lang w:val="en-US" w:eastAsia="en-US" w:bidi="ar-SA"/>
      </w:rPr>
    </w:lvl>
    <w:lvl w:ilvl="7" w:tplc="447E0634">
      <w:numFmt w:val="bullet"/>
      <w:lvlText w:val="•"/>
      <w:lvlJc w:val="left"/>
      <w:pPr>
        <w:ind w:left="6582" w:hanging="209"/>
      </w:pPr>
      <w:rPr>
        <w:rFonts w:hint="default"/>
        <w:lang w:val="en-US" w:eastAsia="en-US" w:bidi="ar-SA"/>
      </w:rPr>
    </w:lvl>
    <w:lvl w:ilvl="8" w:tplc="4894A91C">
      <w:numFmt w:val="bullet"/>
      <w:lvlText w:val="•"/>
      <w:lvlJc w:val="left"/>
      <w:pPr>
        <w:ind w:left="7477" w:hanging="209"/>
      </w:pPr>
      <w:rPr>
        <w:rFonts w:hint="default"/>
        <w:lang w:val="en-US" w:eastAsia="en-US" w:bidi="ar-SA"/>
      </w:rPr>
    </w:lvl>
  </w:abstractNum>
  <w:num w:numId="1" w16cid:durableId="1403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9C"/>
    <w:rsid w:val="0046279C"/>
    <w:rsid w:val="00D3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AD3A"/>
  <w15:docId w15:val="{220D4FDC-E058-436B-AA51-AF6D36D1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3912</Characters>
  <Application>Microsoft Office Word</Application>
  <DocSecurity>0</DocSecurity>
  <Lines>65</Lines>
  <Paragraphs>23</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Scotland, Tionee</dc:creator>
  <dc:description/>
  <cp:lastModifiedBy>J.H. Snider</cp:lastModifiedBy>
  <cp:revision>2</cp:revision>
  <dcterms:created xsi:type="dcterms:W3CDTF">2023-05-07T18:36:00Z</dcterms:created>
  <dcterms:modified xsi:type="dcterms:W3CDTF">2023-05-07T18:36:00Z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Acrobat PDFMaker 23 for Word</vt:lpwstr>
  </property>
  <property fmtid="{D5CDD505-2E9C-101B-9397-08002B2CF9AE}" pid="4" name="LastSaved">
    <vt:filetime>2023-05-07T00:00:00Z</vt:filetime>
  </property>
  <property fmtid="{D5CDD505-2E9C-101B-9397-08002B2CF9AE}" pid="5" name="Producer">
    <vt:lpwstr>Adobe PDF Library 23.1.175</vt:lpwstr>
  </property>
  <property fmtid="{D5CDD505-2E9C-101B-9397-08002B2CF9AE}" pid="6" name="SourceModified">
    <vt:lpwstr/>
  </property>
  <property fmtid="{D5CDD505-2E9C-101B-9397-08002B2CF9AE}" pid="7" name="GrammarlyDocumentId">
    <vt:lpwstr>4f31473dd894db446be1ae383c64ae929854f55b297c363639591ed6f09e59de</vt:lpwstr>
  </property>
</Properties>
</file>